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3C49E" w14:textId="77777777" w:rsidR="00B520C0" w:rsidRDefault="00B520C0" w:rsidP="00BD24D7">
      <w:pPr>
        <w:spacing w:after="0" w:line="240" w:lineRule="auto"/>
        <w:rPr>
          <w:rFonts w:ascii="Arial" w:eastAsiaTheme="minorEastAsia" w:hAnsi="Arial" w:cs="Arial"/>
          <w:b/>
          <w:noProof/>
          <w:color w:val="1DA593"/>
          <w:sz w:val="36"/>
          <w:szCs w:val="24"/>
          <w:lang w:eastAsia="en-AU"/>
        </w:rPr>
      </w:pPr>
      <w:bookmarkStart w:id="0" w:name="_GoBack"/>
      <w:bookmarkEnd w:id="0"/>
    </w:p>
    <w:p w14:paraId="460ADA8F" w14:textId="77777777" w:rsidR="00C63415" w:rsidRPr="00B520C0" w:rsidRDefault="00F05D19" w:rsidP="00BD24D7">
      <w:pPr>
        <w:spacing w:after="0" w:line="240" w:lineRule="auto"/>
        <w:rPr>
          <w:rFonts w:ascii="Arial" w:eastAsiaTheme="minorEastAsia" w:hAnsi="Arial" w:cs="Arial"/>
          <w:b/>
          <w:noProof/>
          <w:color w:val="1DA593"/>
          <w:sz w:val="36"/>
          <w:szCs w:val="24"/>
          <w:lang w:eastAsia="en-AU"/>
        </w:rPr>
      </w:pPr>
      <w:r w:rsidRPr="00B520C0">
        <w:rPr>
          <w:rFonts w:ascii="Arial" w:eastAsiaTheme="minorEastAsia" w:hAnsi="Arial" w:cs="Arial"/>
          <w:b/>
          <w:noProof/>
          <w:color w:val="1DA593"/>
          <w:sz w:val="36"/>
          <w:szCs w:val="24"/>
          <w:lang w:eastAsia="en-AU"/>
        </w:rPr>
        <w:t>PRINTED ASSETS REQUEST PROCESS</w:t>
      </w:r>
    </w:p>
    <w:p w14:paraId="296F6EDA" w14:textId="77777777" w:rsidR="00283A26" w:rsidRPr="00B520C0" w:rsidRDefault="00283A26" w:rsidP="00BD24D7">
      <w:pPr>
        <w:spacing w:after="0" w:line="240" w:lineRule="auto"/>
        <w:rPr>
          <w:rFonts w:ascii="Arial" w:hAnsi="Arial" w:cs="Arial"/>
        </w:rPr>
      </w:pPr>
    </w:p>
    <w:p w14:paraId="32FC5EF0" w14:textId="77777777" w:rsidR="00BD24D7" w:rsidRPr="00B520C0" w:rsidRDefault="00F05D19" w:rsidP="00BD24D7">
      <w:pPr>
        <w:spacing w:after="0" w:line="240" w:lineRule="auto"/>
        <w:rPr>
          <w:rFonts w:ascii="Arial" w:hAnsi="Arial" w:cs="Arial"/>
          <w:noProof/>
          <w:lang w:eastAsia="en-AU"/>
        </w:rPr>
      </w:pPr>
      <w:r w:rsidRPr="00B520C0">
        <w:rPr>
          <w:rFonts w:ascii="Arial" w:hAnsi="Arial" w:cs="Arial"/>
          <w:noProof/>
          <w:lang w:eastAsia="en-AU"/>
        </w:rPr>
        <w:t>All printed materials request</w:t>
      </w:r>
      <w:r w:rsidR="00387174" w:rsidRPr="00B520C0">
        <w:rPr>
          <w:rFonts w:ascii="Arial" w:hAnsi="Arial" w:cs="Arial"/>
          <w:noProof/>
          <w:lang w:eastAsia="en-AU"/>
        </w:rPr>
        <w:t>s</w:t>
      </w:r>
      <w:r w:rsidRPr="00B520C0">
        <w:rPr>
          <w:rFonts w:ascii="Arial" w:hAnsi="Arial" w:cs="Arial"/>
          <w:noProof/>
          <w:lang w:eastAsia="en-AU"/>
        </w:rPr>
        <w:t xml:space="preserve"> will need to be submitted to </w:t>
      </w:r>
      <w:hyperlink r:id="rId7" w:history="1">
        <w:r w:rsidR="003D1EEC" w:rsidRPr="00607D80">
          <w:rPr>
            <w:rStyle w:val="Hyperlink"/>
            <w:rFonts w:ascii="Arial" w:hAnsi="Arial" w:cs="Arial"/>
            <w:noProof/>
            <w:color w:val="1DA593"/>
            <w:lang w:eastAsia="en-AU"/>
          </w:rPr>
          <w:t>vupoly</w:t>
        </w:r>
        <w:r w:rsidR="00007B78" w:rsidRPr="00607D80">
          <w:rPr>
            <w:rStyle w:val="Hyperlink"/>
            <w:rFonts w:ascii="Arial" w:hAnsi="Arial" w:cs="Arial"/>
            <w:noProof/>
            <w:color w:val="1DA593"/>
            <w:lang w:eastAsia="en-AU"/>
          </w:rPr>
          <w:t>.</w:t>
        </w:r>
        <w:r w:rsidR="003D1EEC" w:rsidRPr="00607D80">
          <w:rPr>
            <w:rStyle w:val="Hyperlink"/>
            <w:rFonts w:ascii="Arial" w:hAnsi="Arial" w:cs="Arial"/>
            <w:noProof/>
            <w:color w:val="1DA593"/>
            <w:lang w:eastAsia="en-AU"/>
          </w:rPr>
          <w:t>marketing@vu.edu.au</w:t>
        </w:r>
      </w:hyperlink>
      <w:r w:rsidR="00BD24D7" w:rsidRPr="00607D80">
        <w:rPr>
          <w:rFonts w:ascii="Arial" w:hAnsi="Arial" w:cs="Arial"/>
          <w:noProof/>
          <w:color w:val="1DA593"/>
          <w:lang w:eastAsia="en-AU"/>
        </w:rPr>
        <w:t>.</w:t>
      </w:r>
      <w:r w:rsidR="00980A0B" w:rsidRPr="00607D80">
        <w:rPr>
          <w:rFonts w:ascii="Arial" w:hAnsi="Arial" w:cs="Arial"/>
          <w:noProof/>
          <w:color w:val="1DA593"/>
          <w:lang w:eastAsia="en-AU"/>
        </w:rPr>
        <w:t xml:space="preserve"> </w:t>
      </w:r>
      <w:r w:rsidR="000A3B43" w:rsidRPr="00B520C0">
        <w:rPr>
          <w:rFonts w:ascii="Arial" w:hAnsi="Arial" w:cs="Arial"/>
          <w:noProof/>
          <w:lang w:eastAsia="en-AU"/>
        </w:rPr>
        <w:t>P</w:t>
      </w:r>
      <w:r w:rsidR="00BD24D7" w:rsidRPr="00B520C0">
        <w:rPr>
          <w:rFonts w:ascii="Arial" w:hAnsi="Arial" w:cs="Arial"/>
          <w:noProof/>
          <w:lang w:eastAsia="en-AU"/>
        </w:rPr>
        <w:t xml:space="preserve">rinted materials </w:t>
      </w:r>
      <w:r w:rsidRPr="00B520C0">
        <w:rPr>
          <w:rFonts w:ascii="Arial" w:hAnsi="Arial" w:cs="Arial"/>
          <w:noProof/>
          <w:lang w:eastAsia="en-AU"/>
        </w:rPr>
        <w:t>include</w:t>
      </w:r>
      <w:r w:rsidR="00BD24D7" w:rsidRPr="00B520C0">
        <w:rPr>
          <w:rFonts w:ascii="Arial" w:hAnsi="Arial" w:cs="Arial"/>
          <w:noProof/>
          <w:lang w:eastAsia="en-AU"/>
        </w:rPr>
        <w:t xml:space="preserve"> flyers, posters, postcards and banners. </w:t>
      </w:r>
      <w:r w:rsidR="00387174" w:rsidRPr="00B520C0">
        <w:rPr>
          <w:rFonts w:ascii="Arial" w:hAnsi="Arial" w:cs="Arial"/>
          <w:noProof/>
          <w:lang w:eastAsia="en-AU"/>
        </w:rPr>
        <w:t>Please allow up to two weeks for the design and approval process.</w:t>
      </w:r>
    </w:p>
    <w:p w14:paraId="16D2EA71" w14:textId="77777777" w:rsidR="0040790C" w:rsidRPr="00B520C0" w:rsidRDefault="0040790C" w:rsidP="00BD24D7">
      <w:pPr>
        <w:spacing w:after="0" w:line="240" w:lineRule="auto"/>
        <w:rPr>
          <w:rFonts w:ascii="Arial" w:hAnsi="Arial" w:cs="Arial"/>
          <w:b/>
        </w:rPr>
      </w:pPr>
    </w:p>
    <w:p w14:paraId="3478AEF1" w14:textId="77777777" w:rsidR="00F0745D" w:rsidRPr="00B520C0" w:rsidRDefault="00980A0B" w:rsidP="00BD24D7">
      <w:pPr>
        <w:spacing w:after="0" w:line="240" w:lineRule="auto"/>
        <w:rPr>
          <w:rFonts w:ascii="Arial" w:hAnsi="Arial" w:cs="Arial"/>
          <w:b/>
        </w:rPr>
      </w:pPr>
      <w:r w:rsidRPr="00B520C0">
        <w:rPr>
          <w:rFonts w:ascii="Arial" w:hAnsi="Arial" w:cs="Arial"/>
          <w:b/>
        </w:rPr>
        <w:t>PROCESS</w:t>
      </w:r>
    </w:p>
    <w:p w14:paraId="14DC2EBE" w14:textId="77777777" w:rsidR="006F6B5B" w:rsidRPr="00B520C0" w:rsidRDefault="006F6B5B" w:rsidP="00527FE5">
      <w:pPr>
        <w:pStyle w:val="ListParagraph"/>
        <w:numPr>
          <w:ilvl w:val="0"/>
          <w:numId w:val="8"/>
        </w:numPr>
        <w:spacing w:after="0" w:line="280" w:lineRule="exact"/>
        <w:rPr>
          <w:rFonts w:ascii="Arial" w:hAnsi="Arial" w:cs="Arial"/>
          <w:noProof/>
          <w:lang w:eastAsia="en-AU"/>
        </w:rPr>
      </w:pPr>
      <w:r w:rsidRPr="00B520C0">
        <w:rPr>
          <w:rFonts w:ascii="Arial" w:hAnsi="Arial" w:cs="Arial"/>
          <w:noProof/>
          <w:lang w:eastAsia="en-AU"/>
        </w:rPr>
        <w:t>IMPORTANT: Before the request is submitted, VU Polytechnic Managers are to ensure that course information in CAMS, call scripts and on the course page/s is current and accurate. If any information is not accurate, a request should be put through to the appropriate person to update information before continuing.</w:t>
      </w:r>
    </w:p>
    <w:p w14:paraId="5DF9E4AC" w14:textId="77777777" w:rsidR="006F6B5B" w:rsidRPr="00B520C0" w:rsidRDefault="006F6B5B" w:rsidP="006F6B5B">
      <w:pPr>
        <w:pStyle w:val="ListParagraph"/>
        <w:rPr>
          <w:rFonts w:ascii="Arial" w:hAnsi="Arial" w:cs="Arial"/>
          <w:noProof/>
          <w:lang w:eastAsia="en-AU"/>
        </w:rPr>
      </w:pPr>
    </w:p>
    <w:p w14:paraId="56C6766C" w14:textId="77777777" w:rsidR="00387174" w:rsidRPr="00B520C0" w:rsidRDefault="006F6B5B" w:rsidP="00527FE5">
      <w:pPr>
        <w:pStyle w:val="ListParagraph"/>
        <w:numPr>
          <w:ilvl w:val="0"/>
          <w:numId w:val="8"/>
        </w:numPr>
        <w:spacing w:after="0" w:line="280" w:lineRule="exact"/>
        <w:rPr>
          <w:rFonts w:ascii="Arial" w:hAnsi="Arial" w:cs="Arial"/>
          <w:noProof/>
          <w:color w:val="1DA593"/>
          <w:lang w:eastAsia="en-AU"/>
        </w:rPr>
      </w:pPr>
      <w:r w:rsidRPr="00B520C0">
        <w:rPr>
          <w:rFonts w:ascii="Arial" w:hAnsi="Arial" w:cs="Arial"/>
          <w:noProof/>
          <w:lang w:eastAsia="en-AU"/>
        </w:rPr>
        <w:t xml:space="preserve">If the above information is correct, submit the request online at </w:t>
      </w:r>
      <w:hyperlink r:id="rId8" w:history="1">
        <w:r w:rsidRPr="00B520C0">
          <w:rPr>
            <w:rStyle w:val="Hyperlink"/>
            <w:rFonts w:ascii="Arial" w:hAnsi="Arial" w:cs="Arial"/>
            <w:noProof/>
            <w:color w:val="1DA593"/>
            <w:lang w:eastAsia="en-AU"/>
          </w:rPr>
          <w:t>http://intranet.vu.edu.au/VUPolytechnic/MarketingCollateralForm.asp</w:t>
        </w:r>
      </w:hyperlink>
      <w:r w:rsidRPr="00B520C0">
        <w:rPr>
          <w:rFonts w:ascii="Arial" w:hAnsi="Arial" w:cs="Arial"/>
          <w:noProof/>
          <w:color w:val="1DA593"/>
          <w:lang w:eastAsia="en-AU"/>
        </w:rPr>
        <w:t xml:space="preserve"> </w:t>
      </w:r>
    </w:p>
    <w:p w14:paraId="16B9E235" w14:textId="77777777" w:rsidR="00527FE5" w:rsidRPr="00B520C0" w:rsidRDefault="00527FE5" w:rsidP="00527FE5">
      <w:pPr>
        <w:pStyle w:val="ListParagraph"/>
        <w:rPr>
          <w:rStyle w:val="Hyperlink"/>
          <w:rFonts w:ascii="Arial" w:hAnsi="Arial" w:cs="Arial"/>
          <w:noProof/>
          <w:color w:val="auto"/>
          <w:u w:val="none"/>
          <w:lang w:eastAsia="en-AU"/>
        </w:rPr>
      </w:pPr>
    </w:p>
    <w:p w14:paraId="7427BDFA" w14:textId="77777777" w:rsidR="00767247" w:rsidRPr="00B520C0" w:rsidRDefault="00F40EE2" w:rsidP="00527FE5">
      <w:pPr>
        <w:pStyle w:val="ListParagraph"/>
        <w:numPr>
          <w:ilvl w:val="0"/>
          <w:numId w:val="8"/>
        </w:numPr>
        <w:spacing w:after="0" w:line="280" w:lineRule="exact"/>
        <w:rPr>
          <w:rFonts w:ascii="Arial" w:hAnsi="Arial" w:cs="Arial"/>
          <w:noProof/>
          <w:lang w:eastAsia="en-AU"/>
        </w:rPr>
      </w:pPr>
      <w:r w:rsidRPr="00B520C0">
        <w:rPr>
          <w:rFonts w:ascii="Arial" w:hAnsi="Arial" w:cs="Arial"/>
        </w:rPr>
        <w:t>If more infor</w:t>
      </w:r>
      <w:r w:rsidR="000A3B43" w:rsidRPr="00B520C0">
        <w:rPr>
          <w:rFonts w:ascii="Arial" w:hAnsi="Arial" w:cs="Arial"/>
        </w:rPr>
        <w:t>mation is required, the requesto</w:t>
      </w:r>
      <w:r w:rsidRPr="00B520C0">
        <w:rPr>
          <w:rFonts w:ascii="Arial" w:hAnsi="Arial" w:cs="Arial"/>
        </w:rPr>
        <w:t xml:space="preserve">r may be </w:t>
      </w:r>
      <w:r w:rsidR="00F0745D" w:rsidRPr="00B520C0">
        <w:rPr>
          <w:rFonts w:ascii="Arial" w:hAnsi="Arial" w:cs="Arial"/>
        </w:rPr>
        <w:t>aske</w:t>
      </w:r>
      <w:r w:rsidR="00F05D19" w:rsidRPr="00B520C0">
        <w:rPr>
          <w:rFonts w:ascii="Arial" w:hAnsi="Arial" w:cs="Arial"/>
        </w:rPr>
        <w:t>d to fill in flyer</w:t>
      </w:r>
      <w:r w:rsidR="00767247" w:rsidRPr="00B520C0">
        <w:rPr>
          <w:rFonts w:ascii="Arial" w:hAnsi="Arial" w:cs="Arial"/>
        </w:rPr>
        <w:t xml:space="preserve">/banner/poster </w:t>
      </w:r>
      <w:r w:rsidR="00F05D19" w:rsidRPr="00B520C0">
        <w:rPr>
          <w:rFonts w:ascii="Arial" w:hAnsi="Arial" w:cs="Arial"/>
        </w:rPr>
        <w:t>request form</w:t>
      </w:r>
      <w:r w:rsidR="000E74BB" w:rsidRPr="00B520C0">
        <w:rPr>
          <w:rFonts w:ascii="Arial" w:hAnsi="Arial" w:cs="Arial"/>
        </w:rPr>
        <w:t xml:space="preserve"> and send back to marketing email address</w:t>
      </w:r>
      <w:r w:rsidRPr="00B520C0">
        <w:rPr>
          <w:rFonts w:ascii="Arial" w:hAnsi="Arial" w:cs="Arial"/>
        </w:rPr>
        <w:t xml:space="preserve">. </w:t>
      </w:r>
      <w:r w:rsidR="008E4CB8" w:rsidRPr="00B520C0">
        <w:rPr>
          <w:rFonts w:ascii="Arial" w:hAnsi="Arial" w:cs="Arial"/>
        </w:rPr>
        <w:t>T</w:t>
      </w:r>
      <w:r w:rsidR="00F0745D" w:rsidRPr="00B520C0">
        <w:rPr>
          <w:rFonts w:ascii="Arial" w:hAnsi="Arial" w:cs="Arial"/>
        </w:rPr>
        <w:t xml:space="preserve">his will allow marketing to gather as much </w:t>
      </w:r>
      <w:r w:rsidR="009A52C2" w:rsidRPr="00B520C0">
        <w:rPr>
          <w:rFonts w:ascii="Arial" w:hAnsi="Arial" w:cs="Arial"/>
        </w:rPr>
        <w:t xml:space="preserve">key information </w:t>
      </w:r>
      <w:r w:rsidR="003D1EEC" w:rsidRPr="00B520C0">
        <w:rPr>
          <w:rFonts w:ascii="Arial" w:hAnsi="Arial" w:cs="Arial"/>
        </w:rPr>
        <w:t xml:space="preserve">as needed </w:t>
      </w:r>
      <w:r w:rsidR="009A52C2" w:rsidRPr="00B520C0">
        <w:rPr>
          <w:rFonts w:ascii="Arial" w:hAnsi="Arial" w:cs="Arial"/>
        </w:rPr>
        <w:t>about the course for prospective students</w:t>
      </w:r>
      <w:r w:rsidR="00767247" w:rsidRPr="00B520C0">
        <w:rPr>
          <w:rFonts w:ascii="Arial" w:hAnsi="Arial" w:cs="Arial"/>
        </w:rPr>
        <w:t>:</w:t>
      </w:r>
    </w:p>
    <w:p w14:paraId="33B01EE6" w14:textId="77777777" w:rsidR="00387174" w:rsidRPr="00B520C0" w:rsidRDefault="00387174" w:rsidP="00527FE5">
      <w:pPr>
        <w:pStyle w:val="ListParagraph"/>
        <w:numPr>
          <w:ilvl w:val="0"/>
          <w:numId w:val="9"/>
        </w:numPr>
        <w:spacing w:before="360" w:after="0" w:line="240" w:lineRule="auto"/>
        <w:rPr>
          <w:rFonts w:ascii="Arial" w:hAnsi="Arial" w:cs="Arial"/>
        </w:rPr>
      </w:pPr>
      <w:r w:rsidRPr="00B520C0">
        <w:rPr>
          <w:rFonts w:ascii="Arial" w:hAnsi="Arial" w:cs="Arial"/>
          <w:b/>
        </w:rPr>
        <w:t xml:space="preserve">Request for flyer/postcard: </w:t>
      </w:r>
      <w:hyperlink r:id="rId9" w:history="1">
        <w:r w:rsidRPr="00B520C0">
          <w:rPr>
            <w:rStyle w:val="Hyperlink"/>
            <w:rFonts w:ascii="Arial" w:hAnsi="Arial" w:cs="Arial"/>
            <w:b/>
            <w:color w:val="1DA593"/>
          </w:rPr>
          <w:t>accredited course</w:t>
        </w:r>
      </w:hyperlink>
    </w:p>
    <w:p w14:paraId="069E39CC" w14:textId="77777777" w:rsidR="00F3102A" w:rsidRPr="00B520C0" w:rsidRDefault="00387174" w:rsidP="00F3102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520C0">
        <w:rPr>
          <w:rFonts w:ascii="Arial" w:hAnsi="Arial" w:cs="Arial"/>
          <w:b/>
        </w:rPr>
        <w:t xml:space="preserve">Request for flyer/postcard: </w:t>
      </w:r>
      <w:hyperlink r:id="rId10" w:history="1">
        <w:r w:rsidRPr="00B520C0">
          <w:rPr>
            <w:rStyle w:val="Hyperlink"/>
            <w:rFonts w:ascii="Arial" w:hAnsi="Arial" w:cs="Arial"/>
            <w:b/>
            <w:color w:val="1DA593"/>
          </w:rPr>
          <w:t>non-accredited course</w:t>
        </w:r>
      </w:hyperlink>
      <w:r w:rsidR="000A3B43" w:rsidRPr="00B520C0">
        <w:rPr>
          <w:rFonts w:ascii="Arial" w:hAnsi="Arial" w:cs="Arial"/>
        </w:rPr>
        <w:t xml:space="preserve"> </w:t>
      </w:r>
    </w:p>
    <w:p w14:paraId="7F1BEB39" w14:textId="77777777" w:rsidR="00387174" w:rsidRPr="00B520C0" w:rsidRDefault="00387174" w:rsidP="00F3102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520C0">
        <w:rPr>
          <w:rFonts w:ascii="Arial" w:hAnsi="Arial" w:cs="Arial"/>
          <w:b/>
        </w:rPr>
        <w:t xml:space="preserve">Request for </w:t>
      </w:r>
      <w:hyperlink r:id="rId11" w:history="1">
        <w:r w:rsidRPr="00B520C0">
          <w:rPr>
            <w:rStyle w:val="Hyperlink"/>
            <w:rFonts w:ascii="Arial" w:hAnsi="Arial" w:cs="Arial"/>
            <w:b/>
            <w:color w:val="1DA593"/>
          </w:rPr>
          <w:t>banner/poster</w:t>
        </w:r>
      </w:hyperlink>
    </w:p>
    <w:p w14:paraId="6D1BD8AC" w14:textId="77777777" w:rsidR="00F3102A" w:rsidRPr="00B520C0" w:rsidRDefault="00F3102A" w:rsidP="00F3102A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60543F22" w14:textId="77777777" w:rsidR="00387174" w:rsidRPr="00B520C0" w:rsidRDefault="009A52C2" w:rsidP="00527FE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B520C0">
        <w:rPr>
          <w:rFonts w:ascii="Arial" w:hAnsi="Arial" w:cs="Arial"/>
        </w:rPr>
        <w:t xml:space="preserve">Marketing to accept the </w:t>
      </w:r>
      <w:r w:rsidR="00F40EE2" w:rsidRPr="00B520C0">
        <w:rPr>
          <w:rFonts w:ascii="Arial" w:hAnsi="Arial" w:cs="Arial"/>
        </w:rPr>
        <w:t>job</w:t>
      </w:r>
      <w:r w:rsidR="000A3B43" w:rsidRPr="00B520C0">
        <w:rPr>
          <w:rFonts w:ascii="Arial" w:hAnsi="Arial" w:cs="Arial"/>
        </w:rPr>
        <w:t>: proceed with copywriting, image</w:t>
      </w:r>
      <w:r w:rsidR="00767247" w:rsidRPr="00B520C0">
        <w:rPr>
          <w:rFonts w:ascii="Arial" w:hAnsi="Arial" w:cs="Arial"/>
        </w:rPr>
        <w:t xml:space="preserve"> and </w:t>
      </w:r>
      <w:r w:rsidR="000A3B43" w:rsidRPr="00B520C0">
        <w:rPr>
          <w:rFonts w:ascii="Arial" w:hAnsi="Arial" w:cs="Arial"/>
        </w:rPr>
        <w:t>study area icon selection, and then send</w:t>
      </w:r>
      <w:r w:rsidR="00767247" w:rsidRPr="00B520C0">
        <w:rPr>
          <w:rFonts w:ascii="Arial" w:hAnsi="Arial" w:cs="Arial"/>
        </w:rPr>
        <w:t xml:space="preserve"> back to</w:t>
      </w:r>
      <w:r w:rsidR="000A3B43" w:rsidRPr="00B520C0">
        <w:rPr>
          <w:rFonts w:ascii="Arial" w:hAnsi="Arial" w:cs="Arial"/>
        </w:rPr>
        <w:t xml:space="preserve"> </w:t>
      </w:r>
      <w:r w:rsidR="00767247" w:rsidRPr="00B520C0">
        <w:rPr>
          <w:rFonts w:ascii="Arial" w:hAnsi="Arial" w:cs="Arial"/>
        </w:rPr>
        <w:t>the requestor</w:t>
      </w:r>
      <w:r w:rsidR="000A3B43" w:rsidRPr="00B520C0">
        <w:rPr>
          <w:rFonts w:ascii="Arial" w:hAnsi="Arial" w:cs="Arial"/>
        </w:rPr>
        <w:t xml:space="preserve"> for approval</w:t>
      </w:r>
    </w:p>
    <w:p w14:paraId="1B06F6E9" w14:textId="77777777" w:rsidR="000A3B43" w:rsidRPr="00B520C0" w:rsidRDefault="000A3B43" w:rsidP="00B906A3">
      <w:pPr>
        <w:spacing w:after="0" w:line="240" w:lineRule="auto"/>
        <w:rPr>
          <w:rFonts w:ascii="Arial" w:hAnsi="Arial" w:cs="Arial"/>
        </w:rPr>
      </w:pPr>
    </w:p>
    <w:p w14:paraId="753B1046" w14:textId="029BC516" w:rsidR="000A3B43" w:rsidRPr="00B520C0" w:rsidRDefault="009A52C2" w:rsidP="00527FE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B520C0">
        <w:rPr>
          <w:rFonts w:ascii="Arial" w:hAnsi="Arial" w:cs="Arial"/>
        </w:rPr>
        <w:t>Marketing to send</w:t>
      </w:r>
      <w:r w:rsidR="00F40EE2" w:rsidRPr="00B520C0">
        <w:rPr>
          <w:rFonts w:ascii="Arial" w:hAnsi="Arial" w:cs="Arial"/>
        </w:rPr>
        <w:t xml:space="preserve"> the</w:t>
      </w:r>
      <w:r w:rsidRPr="00B520C0">
        <w:rPr>
          <w:rFonts w:ascii="Arial" w:hAnsi="Arial" w:cs="Arial"/>
        </w:rPr>
        <w:t xml:space="preserve"> flyer brief to </w:t>
      </w:r>
      <w:r w:rsidR="00387174" w:rsidRPr="00B520C0">
        <w:rPr>
          <w:rFonts w:ascii="Arial" w:hAnsi="Arial" w:cs="Arial"/>
        </w:rPr>
        <w:t>the graphic designer</w:t>
      </w:r>
      <w:r w:rsidR="008614D8">
        <w:rPr>
          <w:rFonts w:ascii="Arial" w:hAnsi="Arial" w:cs="Arial"/>
        </w:rPr>
        <w:t xml:space="preserve"> if required or choose to design in-house</w:t>
      </w:r>
    </w:p>
    <w:p w14:paraId="75EC4024" w14:textId="77777777" w:rsidR="000A3B43" w:rsidRPr="00B520C0" w:rsidRDefault="000A3B43" w:rsidP="00B906A3">
      <w:pPr>
        <w:pStyle w:val="ListParagraph"/>
        <w:spacing w:after="0" w:line="240" w:lineRule="auto"/>
        <w:rPr>
          <w:rFonts w:ascii="Arial" w:hAnsi="Arial" w:cs="Arial"/>
        </w:rPr>
      </w:pPr>
    </w:p>
    <w:p w14:paraId="0365A8E2" w14:textId="77777777" w:rsidR="00BE3016" w:rsidRPr="00B520C0" w:rsidRDefault="00F05D19" w:rsidP="00527FE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B520C0">
        <w:rPr>
          <w:rFonts w:ascii="Arial" w:hAnsi="Arial" w:cs="Arial"/>
        </w:rPr>
        <w:t xml:space="preserve">Designer to </w:t>
      </w:r>
      <w:r w:rsidR="000A3B43" w:rsidRPr="00B520C0">
        <w:rPr>
          <w:rFonts w:ascii="Arial" w:hAnsi="Arial" w:cs="Arial"/>
        </w:rPr>
        <w:t>produce artwork</w:t>
      </w:r>
      <w:r w:rsidR="00BE3016" w:rsidRPr="00B520C0">
        <w:rPr>
          <w:rFonts w:ascii="Arial" w:hAnsi="Arial" w:cs="Arial"/>
        </w:rPr>
        <w:t xml:space="preserve"> and send back to marketing for proofing, </w:t>
      </w:r>
      <w:r w:rsidRPr="00B520C0">
        <w:rPr>
          <w:rFonts w:ascii="Arial" w:hAnsi="Arial" w:cs="Arial"/>
        </w:rPr>
        <w:t>allow</w:t>
      </w:r>
      <w:r w:rsidR="003D1EEC" w:rsidRPr="00B520C0">
        <w:rPr>
          <w:rFonts w:ascii="Arial" w:hAnsi="Arial" w:cs="Arial"/>
        </w:rPr>
        <w:t>ing</w:t>
      </w:r>
      <w:r w:rsidRPr="00B520C0">
        <w:rPr>
          <w:rFonts w:ascii="Arial" w:hAnsi="Arial" w:cs="Arial"/>
        </w:rPr>
        <w:t xml:space="preserve"> a </w:t>
      </w:r>
      <w:r w:rsidR="00BE3016" w:rsidRPr="00B520C0">
        <w:rPr>
          <w:rFonts w:ascii="Arial" w:hAnsi="Arial" w:cs="Arial"/>
        </w:rPr>
        <w:t>2-3 day turnaround</w:t>
      </w:r>
    </w:p>
    <w:p w14:paraId="6E0C86B1" w14:textId="77777777" w:rsidR="000A3B43" w:rsidRPr="00B520C0" w:rsidRDefault="000A3B43" w:rsidP="00B906A3">
      <w:pPr>
        <w:spacing w:after="0" w:line="240" w:lineRule="auto"/>
        <w:rPr>
          <w:rFonts w:ascii="Arial" w:hAnsi="Arial" w:cs="Arial"/>
        </w:rPr>
      </w:pPr>
    </w:p>
    <w:p w14:paraId="71983506" w14:textId="29E2E0BA" w:rsidR="00BE3016" w:rsidRPr="00B520C0" w:rsidRDefault="00BE3016" w:rsidP="00527FE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B520C0">
        <w:rPr>
          <w:rFonts w:ascii="Arial" w:hAnsi="Arial" w:cs="Arial"/>
        </w:rPr>
        <w:t>Marketing to send draft to department, for approval</w:t>
      </w:r>
      <w:r w:rsidR="00283A26" w:rsidRPr="00B520C0">
        <w:rPr>
          <w:rFonts w:ascii="Arial" w:hAnsi="Arial" w:cs="Arial"/>
        </w:rPr>
        <w:t>. Any edits made after this proce</w:t>
      </w:r>
      <w:r w:rsidR="00387174" w:rsidRPr="00B520C0">
        <w:rPr>
          <w:rFonts w:ascii="Arial" w:hAnsi="Arial" w:cs="Arial"/>
        </w:rPr>
        <w:t xml:space="preserve">ss need to be approved by </w:t>
      </w:r>
      <w:r w:rsidR="003D1EEC" w:rsidRPr="00B520C0">
        <w:rPr>
          <w:rFonts w:ascii="Arial" w:hAnsi="Arial" w:cs="Arial"/>
        </w:rPr>
        <w:t xml:space="preserve">the relevant </w:t>
      </w:r>
      <w:r w:rsidR="008614D8">
        <w:rPr>
          <w:rFonts w:ascii="Arial" w:hAnsi="Arial" w:cs="Arial"/>
        </w:rPr>
        <w:t>Dean</w:t>
      </w:r>
      <w:r w:rsidR="00283A26" w:rsidRPr="00B520C0">
        <w:rPr>
          <w:rFonts w:ascii="Arial" w:hAnsi="Arial" w:cs="Arial"/>
        </w:rPr>
        <w:t xml:space="preserve"> as </w:t>
      </w:r>
      <w:r w:rsidR="00387174" w:rsidRPr="00B520C0">
        <w:rPr>
          <w:rFonts w:ascii="Arial" w:hAnsi="Arial" w:cs="Arial"/>
        </w:rPr>
        <w:t>they will be funded out of the c</w:t>
      </w:r>
      <w:r w:rsidR="008614D8">
        <w:rPr>
          <w:rFonts w:ascii="Arial" w:hAnsi="Arial" w:cs="Arial"/>
        </w:rPr>
        <w:t>ollage</w:t>
      </w:r>
      <w:r w:rsidR="00387174" w:rsidRPr="00B520C0">
        <w:rPr>
          <w:rFonts w:ascii="Arial" w:hAnsi="Arial" w:cs="Arial"/>
        </w:rPr>
        <w:t>’s own budget</w:t>
      </w:r>
      <w:r w:rsidR="00B371CA" w:rsidRPr="00B520C0">
        <w:rPr>
          <w:rFonts w:ascii="Arial" w:hAnsi="Arial" w:cs="Arial"/>
        </w:rPr>
        <w:t xml:space="preserve">. Please ensure </w:t>
      </w:r>
      <w:r w:rsidR="003D1EEC" w:rsidRPr="00B520C0">
        <w:rPr>
          <w:rFonts w:ascii="Arial" w:hAnsi="Arial" w:cs="Arial"/>
        </w:rPr>
        <w:t xml:space="preserve">the draft is </w:t>
      </w:r>
      <w:r w:rsidR="00B371CA" w:rsidRPr="00B520C0">
        <w:rPr>
          <w:rFonts w:ascii="Arial" w:hAnsi="Arial" w:cs="Arial"/>
        </w:rPr>
        <w:t>proof</w:t>
      </w:r>
      <w:r w:rsidR="003D1EEC" w:rsidRPr="00B520C0">
        <w:rPr>
          <w:rFonts w:ascii="Arial" w:hAnsi="Arial" w:cs="Arial"/>
        </w:rPr>
        <w:t xml:space="preserve">ed </w:t>
      </w:r>
      <w:r w:rsidR="00B371CA" w:rsidRPr="00B520C0">
        <w:rPr>
          <w:rFonts w:ascii="Arial" w:hAnsi="Arial" w:cs="Arial"/>
        </w:rPr>
        <w:t xml:space="preserve">carefully to avoid this. </w:t>
      </w:r>
    </w:p>
    <w:p w14:paraId="773729C7" w14:textId="77777777" w:rsidR="000A3B43" w:rsidRPr="00B520C0" w:rsidRDefault="000A3B43" w:rsidP="00B906A3">
      <w:pPr>
        <w:spacing w:after="0" w:line="240" w:lineRule="auto"/>
        <w:rPr>
          <w:rFonts w:ascii="Arial" w:hAnsi="Arial" w:cs="Arial"/>
        </w:rPr>
      </w:pPr>
    </w:p>
    <w:p w14:paraId="1A4AA836" w14:textId="77777777" w:rsidR="00BE3016" w:rsidRPr="00B520C0" w:rsidRDefault="00BE3016" w:rsidP="00527FE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B520C0">
        <w:rPr>
          <w:rFonts w:ascii="Arial" w:hAnsi="Arial" w:cs="Arial"/>
        </w:rPr>
        <w:t xml:space="preserve">Once department has approved flyer, </w:t>
      </w:r>
      <w:r w:rsidR="00F05D19" w:rsidRPr="00B520C0">
        <w:rPr>
          <w:rFonts w:ascii="Arial" w:hAnsi="Arial" w:cs="Arial"/>
        </w:rPr>
        <w:t>the designer will</w:t>
      </w:r>
      <w:r w:rsidRPr="00B520C0">
        <w:rPr>
          <w:rFonts w:ascii="Arial" w:hAnsi="Arial" w:cs="Arial"/>
        </w:rPr>
        <w:t xml:space="preserve"> </w:t>
      </w:r>
      <w:r w:rsidR="000A3B43" w:rsidRPr="00B520C0">
        <w:rPr>
          <w:rFonts w:ascii="Arial" w:hAnsi="Arial" w:cs="Arial"/>
        </w:rPr>
        <w:t>send across print-ready artwork</w:t>
      </w:r>
    </w:p>
    <w:p w14:paraId="3D23EF44" w14:textId="77777777" w:rsidR="000A3B43" w:rsidRPr="00B520C0" w:rsidRDefault="000A3B43" w:rsidP="00B906A3">
      <w:pPr>
        <w:spacing w:after="0" w:line="240" w:lineRule="auto"/>
        <w:rPr>
          <w:rFonts w:ascii="Arial" w:hAnsi="Arial" w:cs="Arial"/>
        </w:rPr>
      </w:pPr>
    </w:p>
    <w:p w14:paraId="269EE0C4" w14:textId="77777777" w:rsidR="000A3B43" w:rsidRPr="00B520C0" w:rsidRDefault="00BE3016" w:rsidP="00527FE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B520C0">
        <w:rPr>
          <w:rFonts w:ascii="Arial" w:hAnsi="Arial" w:cs="Arial"/>
        </w:rPr>
        <w:t xml:space="preserve">Marketing to </w:t>
      </w:r>
      <w:r w:rsidR="00D212D1" w:rsidRPr="00B520C0">
        <w:rPr>
          <w:rFonts w:ascii="Arial" w:hAnsi="Arial" w:cs="Arial"/>
        </w:rPr>
        <w:t xml:space="preserve">save finalised </w:t>
      </w:r>
      <w:r w:rsidR="00F05D19" w:rsidRPr="00B520C0">
        <w:rPr>
          <w:rFonts w:ascii="Arial" w:hAnsi="Arial" w:cs="Arial"/>
        </w:rPr>
        <w:t>artwork in the corresponding folder</w:t>
      </w:r>
    </w:p>
    <w:p w14:paraId="3821899C" w14:textId="77777777" w:rsidR="000A3B43" w:rsidRPr="00B520C0" w:rsidRDefault="000A3B43" w:rsidP="00B906A3">
      <w:pPr>
        <w:pStyle w:val="ListParagraph"/>
        <w:spacing w:after="0" w:line="240" w:lineRule="auto"/>
        <w:rPr>
          <w:rFonts w:ascii="Arial" w:hAnsi="Arial" w:cs="Arial"/>
        </w:rPr>
      </w:pPr>
    </w:p>
    <w:p w14:paraId="79A8E74E" w14:textId="77777777" w:rsidR="00F05D19" w:rsidRPr="00B520C0" w:rsidRDefault="00F05D19" w:rsidP="00527FE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B520C0">
        <w:rPr>
          <w:rFonts w:ascii="Arial" w:hAnsi="Arial" w:cs="Arial"/>
        </w:rPr>
        <w:t xml:space="preserve">Marketing will supply the </w:t>
      </w:r>
      <w:r w:rsidR="00BE3016" w:rsidRPr="00B520C0">
        <w:rPr>
          <w:rFonts w:ascii="Arial" w:hAnsi="Arial" w:cs="Arial"/>
        </w:rPr>
        <w:t>department with</w:t>
      </w:r>
      <w:r w:rsidRPr="00B520C0">
        <w:rPr>
          <w:rFonts w:ascii="Arial" w:hAnsi="Arial" w:cs="Arial"/>
        </w:rPr>
        <w:t xml:space="preserve"> the high-res,</w:t>
      </w:r>
      <w:r w:rsidR="00BE3016" w:rsidRPr="00B520C0">
        <w:rPr>
          <w:rFonts w:ascii="Arial" w:hAnsi="Arial" w:cs="Arial"/>
        </w:rPr>
        <w:t xml:space="preserve"> print</w:t>
      </w:r>
      <w:r w:rsidRPr="00B520C0">
        <w:rPr>
          <w:rFonts w:ascii="Arial" w:hAnsi="Arial" w:cs="Arial"/>
        </w:rPr>
        <w:t>-ready artwork</w:t>
      </w:r>
    </w:p>
    <w:p w14:paraId="5FBEA008" w14:textId="77777777" w:rsidR="00131152" w:rsidRPr="00B520C0" w:rsidRDefault="00131152" w:rsidP="00131152">
      <w:pPr>
        <w:pStyle w:val="ListParagraph"/>
        <w:rPr>
          <w:rFonts w:ascii="Arial" w:hAnsi="Arial" w:cs="Arial"/>
        </w:rPr>
      </w:pPr>
    </w:p>
    <w:p w14:paraId="2F0E471F" w14:textId="353D803E" w:rsidR="00131152" w:rsidRPr="00B520C0" w:rsidRDefault="00131152" w:rsidP="00131152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B520C0">
        <w:rPr>
          <w:rFonts w:ascii="Arial" w:hAnsi="Arial" w:cs="Arial"/>
        </w:rPr>
        <w:t xml:space="preserve">The Coordinator, </w:t>
      </w:r>
      <w:r w:rsidR="008614D8">
        <w:rPr>
          <w:rFonts w:ascii="Arial" w:hAnsi="Arial" w:cs="Arial"/>
        </w:rPr>
        <w:t>Digital</w:t>
      </w:r>
      <w:r w:rsidRPr="00B520C0">
        <w:rPr>
          <w:rFonts w:ascii="Arial" w:hAnsi="Arial" w:cs="Arial"/>
        </w:rPr>
        <w:t xml:space="preserve"> and Communications adds the item to the Victoria University Polytechnic Marketing Register.</w:t>
      </w:r>
    </w:p>
    <w:p w14:paraId="51CB3F89" w14:textId="77777777" w:rsidR="000A3B43" w:rsidRPr="00B520C0" w:rsidRDefault="000A3B43" w:rsidP="00B906A3">
      <w:pPr>
        <w:pStyle w:val="ListParagraph"/>
        <w:spacing w:after="0" w:line="240" w:lineRule="auto"/>
        <w:rPr>
          <w:rFonts w:ascii="Arial" w:hAnsi="Arial" w:cs="Arial"/>
        </w:rPr>
      </w:pPr>
    </w:p>
    <w:p w14:paraId="7D514B59" w14:textId="77777777" w:rsidR="00BE3016" w:rsidRPr="00B520C0" w:rsidRDefault="00F05D19" w:rsidP="0013115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B520C0">
        <w:rPr>
          <w:rFonts w:ascii="Arial" w:hAnsi="Arial" w:cs="Arial"/>
        </w:rPr>
        <w:t xml:space="preserve">Departments arrange for printing of their material </w:t>
      </w:r>
      <w:r w:rsidR="00BE3016" w:rsidRPr="00B520C0">
        <w:rPr>
          <w:rFonts w:ascii="Arial" w:hAnsi="Arial" w:cs="Arial"/>
        </w:rPr>
        <w:t>via Printing Services at their own cost</w:t>
      </w:r>
    </w:p>
    <w:p w14:paraId="32C49AB5" w14:textId="77777777" w:rsidR="00BE3016" w:rsidRPr="00B520C0" w:rsidRDefault="00BE3016" w:rsidP="00BD24D7">
      <w:pPr>
        <w:spacing w:after="0" w:line="240" w:lineRule="auto"/>
        <w:rPr>
          <w:rFonts w:ascii="Arial" w:hAnsi="Arial" w:cs="Arial"/>
        </w:rPr>
      </w:pPr>
    </w:p>
    <w:sectPr w:rsidR="00BE3016" w:rsidRPr="00B520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9881F" w14:textId="77777777" w:rsidR="003C4E52" w:rsidRDefault="003C4E52" w:rsidP="00D212D1">
      <w:pPr>
        <w:spacing w:after="0" w:line="240" w:lineRule="auto"/>
      </w:pPr>
      <w:r>
        <w:separator/>
      </w:r>
    </w:p>
  </w:endnote>
  <w:endnote w:type="continuationSeparator" w:id="0">
    <w:p w14:paraId="7C88461C" w14:textId="77777777" w:rsidR="003C4E52" w:rsidRDefault="003C4E52" w:rsidP="00D2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tura LT Book">
    <w:panose1 w:val="00000000000000000000"/>
    <w:charset w:val="4D"/>
    <w:family w:val="auto"/>
    <w:notTrueType/>
    <w:pitch w:val="variable"/>
    <w:sig w:usb0="8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Pro-Regular">
    <w:altName w:val="Corbe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A2011" w14:textId="77777777" w:rsidR="00E64A71" w:rsidRDefault="00E64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9FFB8" w14:textId="77777777" w:rsidR="00E64A71" w:rsidRPr="00E64A71" w:rsidRDefault="00E64A71">
    <w:pPr>
      <w:pStyle w:val="Footer"/>
      <w:rPr>
        <w:sz w:val="14"/>
        <w:szCs w:val="14"/>
      </w:rPr>
    </w:pPr>
    <w:r w:rsidRPr="00E64A71">
      <w:rPr>
        <w:rFonts w:ascii="Arial" w:hAnsi="Arial" w:cs="Arial"/>
        <w:color w:val="262626"/>
        <w:sz w:val="14"/>
        <w:szCs w:val="14"/>
        <w:shd w:val="clear" w:color="auto" w:fill="FFFFFF"/>
      </w:rPr>
      <w:t>CRICOS Provider No. 00124K (Melbourne) CRICOS Provider No. 02475D (Sydney), RTO Code 3113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1025A" w14:textId="77777777" w:rsidR="00E64A71" w:rsidRDefault="00E64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FB04" w14:textId="77777777" w:rsidR="003C4E52" w:rsidRDefault="003C4E52" w:rsidP="00D212D1">
      <w:pPr>
        <w:spacing w:after="0" w:line="240" w:lineRule="auto"/>
      </w:pPr>
      <w:r>
        <w:separator/>
      </w:r>
    </w:p>
  </w:footnote>
  <w:footnote w:type="continuationSeparator" w:id="0">
    <w:p w14:paraId="1596EC36" w14:textId="77777777" w:rsidR="003C4E52" w:rsidRDefault="003C4E52" w:rsidP="00D21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5CD5F" w14:textId="77777777" w:rsidR="00E64A71" w:rsidRDefault="00E64A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F3632" w14:textId="77777777" w:rsidR="00D212D1" w:rsidRDefault="00B520C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6431FC9E" wp14:editId="6CB52B49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1840865" cy="647700"/>
          <wp:effectExtent l="0" t="0" r="698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ctoria_University_Polytechnic_Logo_Master_Tag_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8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97F57" w14:textId="77777777" w:rsidR="00E64A71" w:rsidRDefault="00E64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B71DB"/>
    <w:multiLevelType w:val="hybridMultilevel"/>
    <w:tmpl w:val="71B836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70408"/>
    <w:multiLevelType w:val="hybridMultilevel"/>
    <w:tmpl w:val="755470E6"/>
    <w:lvl w:ilvl="0" w:tplc="9C82AEEE">
      <w:start w:val="5"/>
      <w:numFmt w:val="bullet"/>
      <w:lvlText w:val="-"/>
      <w:lvlJc w:val="left"/>
      <w:pPr>
        <w:ind w:left="1080" w:hanging="360"/>
      </w:pPr>
      <w:rPr>
        <w:rFonts w:ascii="Futura LT Book" w:eastAsiaTheme="minorHAnsi" w:hAnsi="Futura LT Boo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7366E2"/>
    <w:multiLevelType w:val="hybridMultilevel"/>
    <w:tmpl w:val="6D888F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3F6262"/>
    <w:multiLevelType w:val="hybridMultilevel"/>
    <w:tmpl w:val="4BB83F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577B0"/>
    <w:multiLevelType w:val="hybridMultilevel"/>
    <w:tmpl w:val="CDDAD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986D9D"/>
    <w:multiLevelType w:val="hybridMultilevel"/>
    <w:tmpl w:val="9176DF82"/>
    <w:lvl w:ilvl="0" w:tplc="02F6DD18">
      <w:start w:val="5"/>
      <w:numFmt w:val="bullet"/>
      <w:lvlText w:val="-"/>
      <w:lvlJc w:val="left"/>
      <w:pPr>
        <w:ind w:left="1080" w:hanging="360"/>
      </w:pPr>
      <w:rPr>
        <w:rFonts w:ascii="Futura LT Book" w:eastAsiaTheme="minorHAnsi" w:hAnsi="Futura LT Boo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9C5E19"/>
    <w:multiLevelType w:val="hybridMultilevel"/>
    <w:tmpl w:val="745662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97E15"/>
    <w:multiLevelType w:val="hybridMultilevel"/>
    <w:tmpl w:val="9552168A"/>
    <w:lvl w:ilvl="0" w:tplc="26E20332">
      <w:start w:val="1"/>
      <w:numFmt w:val="decimal"/>
      <w:lvlText w:val="%1."/>
      <w:lvlJc w:val="left"/>
      <w:pPr>
        <w:ind w:left="720" w:hanging="360"/>
      </w:pPr>
      <w:rPr>
        <w:rFonts w:ascii="Futura LT Book" w:hAnsi="Futura LT Book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26C65"/>
    <w:multiLevelType w:val="hybridMultilevel"/>
    <w:tmpl w:val="DD84BCC2"/>
    <w:lvl w:ilvl="0" w:tplc="DBB07508">
      <w:start w:val="1"/>
      <w:numFmt w:val="bullet"/>
      <w:lvlText w:val="›"/>
      <w:lvlJc w:val="left"/>
      <w:pPr>
        <w:ind w:left="1004" w:hanging="360"/>
      </w:pPr>
      <w:rPr>
        <w:rFonts w:ascii="DINPro-Regular" w:hAnsi="DINPro-Regular" w:hint="default"/>
        <w:b/>
        <w:bCs/>
        <w:i w:val="0"/>
        <w:iCs w:val="0"/>
        <w:color w:val="0D606D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676DF"/>
    <w:multiLevelType w:val="hybridMultilevel"/>
    <w:tmpl w:val="23A03E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3D"/>
    <w:rsid w:val="00006515"/>
    <w:rsid w:val="00007B78"/>
    <w:rsid w:val="000429F0"/>
    <w:rsid w:val="00045E42"/>
    <w:rsid w:val="000A3B43"/>
    <w:rsid w:val="000E74BB"/>
    <w:rsid w:val="00131152"/>
    <w:rsid w:val="001530F9"/>
    <w:rsid w:val="001A0E09"/>
    <w:rsid w:val="001F0F74"/>
    <w:rsid w:val="00283A26"/>
    <w:rsid w:val="0030493D"/>
    <w:rsid w:val="00386BF6"/>
    <w:rsid w:val="00387174"/>
    <w:rsid w:val="003C4E52"/>
    <w:rsid w:val="003D1EEC"/>
    <w:rsid w:val="003E24DE"/>
    <w:rsid w:val="0040790C"/>
    <w:rsid w:val="00527FE5"/>
    <w:rsid w:val="0058091E"/>
    <w:rsid w:val="00607D80"/>
    <w:rsid w:val="006F6B5B"/>
    <w:rsid w:val="00767247"/>
    <w:rsid w:val="007A4257"/>
    <w:rsid w:val="008614D8"/>
    <w:rsid w:val="008E4CB8"/>
    <w:rsid w:val="00951E07"/>
    <w:rsid w:val="00980A0B"/>
    <w:rsid w:val="009A52C2"/>
    <w:rsid w:val="00B371CA"/>
    <w:rsid w:val="00B372CA"/>
    <w:rsid w:val="00B520C0"/>
    <w:rsid w:val="00B8428F"/>
    <w:rsid w:val="00B906A3"/>
    <w:rsid w:val="00BD24D7"/>
    <w:rsid w:val="00BE3016"/>
    <w:rsid w:val="00C2069F"/>
    <w:rsid w:val="00C63415"/>
    <w:rsid w:val="00D212D1"/>
    <w:rsid w:val="00D921D8"/>
    <w:rsid w:val="00DF3BE9"/>
    <w:rsid w:val="00E64A71"/>
    <w:rsid w:val="00EF3D30"/>
    <w:rsid w:val="00F0379C"/>
    <w:rsid w:val="00F05D19"/>
    <w:rsid w:val="00F0745D"/>
    <w:rsid w:val="00F3102A"/>
    <w:rsid w:val="00F40EE2"/>
    <w:rsid w:val="00FF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0277BF"/>
  <w15:chartTrackingRefBased/>
  <w15:docId w15:val="{B36C3A2D-9CCD-444D-98E4-696BA3C4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4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745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52C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1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2D1"/>
  </w:style>
  <w:style w:type="paragraph" w:styleId="Footer">
    <w:name w:val="footer"/>
    <w:basedOn w:val="Normal"/>
    <w:link w:val="FooterChar"/>
    <w:uiPriority w:val="99"/>
    <w:unhideWhenUsed/>
    <w:rsid w:val="00D21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vu.edu.au/VUPolytechnic/MarketingCollateralForm.asp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upoly.marketing@vu.edu.a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ranet.vu.edu.au/VUPolytechnic/MarketingDocs/PosterAndBannerBrie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intranet.vu.edu.au/VUPolytechnic/MarketingDocs/Non-accreditedCourseFlyerBrief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tranet.vu.edu.au/VUPolytechnic/MarketingDocs/AccreditedCourseFlyerBrief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Perkins</dc:creator>
  <cp:keywords/>
  <dc:description/>
  <cp:lastModifiedBy>Margaret Micallef</cp:lastModifiedBy>
  <cp:revision>2</cp:revision>
  <dcterms:created xsi:type="dcterms:W3CDTF">2021-06-21T01:54:00Z</dcterms:created>
  <dcterms:modified xsi:type="dcterms:W3CDTF">2021-06-21T01:54:00Z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dc88d9-fa17-47eb-a208-3e66f59d50e5_Enabled">
    <vt:lpwstr>true</vt:lpwstr>
  </property>
  <property fmtid="{D5CDD505-2E9C-101B-9397-08002B2CF9AE}" pid="3" name="MSIP_Label_d7dc88d9-fa17-47eb-a208-3e66f59d50e5_SetDate">
    <vt:lpwstr>2021-06-21T01:53:58Z</vt:lpwstr>
  </property>
  <property fmtid="{D5CDD505-2E9C-101B-9397-08002B2CF9AE}" pid="4" name="MSIP_Label_d7dc88d9-fa17-47eb-a208-3e66f59d50e5_Method">
    <vt:lpwstr>Standard</vt:lpwstr>
  </property>
  <property fmtid="{D5CDD505-2E9C-101B-9397-08002B2CF9AE}" pid="5" name="MSIP_Label_d7dc88d9-fa17-47eb-a208-3e66f59d50e5_Name">
    <vt:lpwstr>Internal</vt:lpwstr>
  </property>
  <property fmtid="{D5CDD505-2E9C-101B-9397-08002B2CF9AE}" pid="6" name="MSIP_Label_d7dc88d9-fa17-47eb-a208-3e66f59d50e5_SiteId">
    <vt:lpwstr>d51ba343-9258-4ea6-9907-426d8c84ec12</vt:lpwstr>
  </property>
  <property fmtid="{D5CDD505-2E9C-101B-9397-08002B2CF9AE}" pid="7" name="MSIP_Label_d7dc88d9-fa17-47eb-a208-3e66f59d50e5_ActionId">
    <vt:lpwstr>79f223a5-7af6-4936-a630-6e3be279041d</vt:lpwstr>
  </property>
  <property fmtid="{D5CDD505-2E9C-101B-9397-08002B2CF9AE}" pid="8" name="MSIP_Label_d7dc88d9-fa17-47eb-a208-3e66f59d50e5_ContentBits">
    <vt:lpwstr>0</vt:lpwstr>
  </property>
</Properties>
</file>