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57DD8" w14:textId="0C045B21" w:rsidR="00DE53C6" w:rsidRPr="00231BB3" w:rsidRDefault="004A7C09" w:rsidP="00DE53C6">
      <w:pPr>
        <w:spacing w:after="0"/>
        <w:rPr>
          <w:rFonts w:ascii="Arial Narrow" w:hAnsi="Arial Narrow"/>
          <w:b/>
        </w:rPr>
      </w:pPr>
      <w:bookmarkStart w:id="0" w:name="_Toc57811147"/>
      <w:bookmarkStart w:id="1" w:name="_GoBack"/>
      <w:bookmarkEnd w:id="1"/>
      <w:r>
        <w:rPr>
          <w:rFonts w:ascii="Arial Narrow" w:hAnsi="Arial Narrow"/>
          <w:b/>
        </w:rPr>
        <w:t>Instructions for u</w:t>
      </w:r>
      <w:r w:rsidR="00DE53C6" w:rsidRPr="00231BB3">
        <w:rPr>
          <w:rFonts w:ascii="Arial Narrow" w:hAnsi="Arial Narrow"/>
          <w:b/>
        </w:rPr>
        <w:t>se</w:t>
      </w:r>
    </w:p>
    <w:p w14:paraId="7AA6517D" w14:textId="76677368" w:rsidR="0056228B" w:rsidRDefault="0056228B" w:rsidP="00AC0DBB">
      <w:pPr>
        <w:ind w:left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Complete the register for each contact with industry whether through formal ac</w:t>
      </w:r>
      <w:r w:rsidR="00EE006B">
        <w:rPr>
          <w:rFonts w:ascii="Arial Narrow" w:hAnsi="Arial Narrow"/>
          <w:sz w:val="20"/>
        </w:rPr>
        <w:t>tivities or informal activities, where feedback is provided to VUP about training, assessment, resources and/or trainer currency</w:t>
      </w:r>
    </w:p>
    <w:p w14:paraId="7E593048" w14:textId="1D9C4192" w:rsidR="0056228B" w:rsidRDefault="0056228B" w:rsidP="00AC0DBB">
      <w:pPr>
        <w:ind w:left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Formal industry engagement activities can include:</w:t>
      </w:r>
    </w:p>
    <w:p w14:paraId="0E8C34F8" w14:textId="5770FC06" w:rsidR="0056228B" w:rsidRDefault="0056228B" w:rsidP="00AC0DBB">
      <w:pPr>
        <w:pStyle w:val="ListParagraph"/>
        <w:numPr>
          <w:ilvl w:val="0"/>
          <w:numId w:val="30"/>
        </w:numPr>
        <w:ind w:left="144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Scheduled meetings with industry representatives to review and discuss a range of aspects of course delivery</w:t>
      </w:r>
      <w:r w:rsidR="00AC0DBB">
        <w:rPr>
          <w:rFonts w:ascii="Arial Narrow" w:hAnsi="Arial Narrow"/>
          <w:sz w:val="20"/>
        </w:rPr>
        <w:t>, sometimes hosted on campus</w:t>
      </w:r>
    </w:p>
    <w:p w14:paraId="6D14A7E2" w14:textId="214AEE5B" w:rsidR="0056228B" w:rsidRDefault="0056228B" w:rsidP="00AC0DBB">
      <w:pPr>
        <w:pStyle w:val="ListParagraph"/>
        <w:numPr>
          <w:ilvl w:val="0"/>
          <w:numId w:val="30"/>
        </w:numPr>
        <w:ind w:left="144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Validation activities that include an industry representative on the panel</w:t>
      </w:r>
    </w:p>
    <w:p w14:paraId="4AD9A402" w14:textId="6A73E28E" w:rsidR="0056228B" w:rsidRDefault="0056228B" w:rsidP="00AC0DBB">
      <w:pPr>
        <w:ind w:left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Informal industry engagement activities can include:</w:t>
      </w:r>
    </w:p>
    <w:p w14:paraId="7AC73ECB" w14:textId="7EC32B16" w:rsidR="0056228B" w:rsidRDefault="0056228B" w:rsidP="00AC0DBB">
      <w:pPr>
        <w:pStyle w:val="ListParagraph"/>
        <w:numPr>
          <w:ilvl w:val="0"/>
          <w:numId w:val="31"/>
        </w:numPr>
        <w:ind w:left="144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Visiting a workplace of student/apprentice/trainee and having discussions with the supervisor or employer about the training, assessment, resources and/or trainer currency of the course</w:t>
      </w:r>
    </w:p>
    <w:p w14:paraId="2058F9BC" w14:textId="44854D1B" w:rsidR="0056228B" w:rsidRDefault="0056228B" w:rsidP="00AC0DBB">
      <w:pPr>
        <w:pStyle w:val="ListParagraph"/>
        <w:numPr>
          <w:ilvl w:val="0"/>
          <w:numId w:val="31"/>
        </w:numPr>
        <w:ind w:left="144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Attending industry reference group events, conferences or advisory board meetings where ideas are presented that could be implemented into the course</w:t>
      </w:r>
    </w:p>
    <w:p w14:paraId="0DC571FE" w14:textId="128C5152" w:rsidR="0056228B" w:rsidRPr="0056228B" w:rsidRDefault="0056228B" w:rsidP="00AC0DBB">
      <w:pPr>
        <w:pStyle w:val="ListParagraph"/>
        <w:numPr>
          <w:ilvl w:val="0"/>
          <w:numId w:val="31"/>
        </w:numPr>
        <w:ind w:left="144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Industry release where a staff member returns </w:t>
      </w:r>
      <w:r w:rsidR="00EE006B">
        <w:rPr>
          <w:rFonts w:ascii="Arial Narrow" w:hAnsi="Arial Narrow"/>
          <w:sz w:val="20"/>
        </w:rPr>
        <w:t xml:space="preserve">to VUP </w:t>
      </w:r>
      <w:r>
        <w:rPr>
          <w:rFonts w:ascii="Arial Narrow" w:hAnsi="Arial Narrow"/>
          <w:sz w:val="20"/>
        </w:rPr>
        <w:t xml:space="preserve">with </w:t>
      </w:r>
      <w:r w:rsidR="00AC0DBB">
        <w:rPr>
          <w:rFonts w:ascii="Arial Narrow" w:hAnsi="Arial Narrow"/>
          <w:sz w:val="20"/>
        </w:rPr>
        <w:t xml:space="preserve">ideas and </w:t>
      </w:r>
      <w:r>
        <w:rPr>
          <w:rFonts w:ascii="Arial Narrow" w:hAnsi="Arial Narrow"/>
          <w:sz w:val="20"/>
        </w:rPr>
        <w:t>actions to implement into the course</w:t>
      </w:r>
    </w:p>
    <w:p w14:paraId="4F8B5071" w14:textId="38EF970D" w:rsidR="004F63A5" w:rsidRPr="00AC0DBB" w:rsidRDefault="00BB6F23" w:rsidP="00AC0DBB">
      <w:pPr>
        <w:ind w:left="7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For each industry engagement</w:t>
      </w:r>
      <w:r w:rsidR="00555C8F">
        <w:rPr>
          <w:rFonts w:ascii="Arial Narrow" w:hAnsi="Arial Narrow"/>
          <w:sz w:val="20"/>
        </w:rPr>
        <w:t xml:space="preserve"> activity undertaken</w:t>
      </w:r>
      <w:r>
        <w:rPr>
          <w:rFonts w:ascii="Arial Narrow" w:hAnsi="Arial Narrow"/>
          <w:sz w:val="20"/>
        </w:rPr>
        <w:t>, record the details in the table provided</w:t>
      </w:r>
      <w:r w:rsidR="00555C8F">
        <w:rPr>
          <w:rFonts w:ascii="Arial Narrow" w:hAnsi="Arial Narrow"/>
          <w:sz w:val="20"/>
        </w:rPr>
        <w:t xml:space="preserve"> </w:t>
      </w:r>
    </w:p>
    <w:p w14:paraId="53B512B0" w14:textId="32BD8E37" w:rsidR="00DE53C6" w:rsidRDefault="00DE53C6" w:rsidP="004F63A5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Important considerations</w:t>
      </w:r>
    </w:p>
    <w:p w14:paraId="471E002A" w14:textId="575B8D09" w:rsidR="001D6B6C" w:rsidRDefault="001D6B6C" w:rsidP="001D6B6C">
      <w:pPr>
        <w:pStyle w:val="Heading2"/>
        <w:numPr>
          <w:ilvl w:val="0"/>
          <w:numId w:val="29"/>
        </w:numPr>
        <w:rPr>
          <w:rFonts w:ascii="Arial Narrow" w:eastAsiaTheme="minorHAnsi" w:hAnsi="Arial Narrow" w:cstheme="minorBidi"/>
          <w:b w:val="0"/>
          <w:bCs w:val="0"/>
          <w:color w:val="auto"/>
          <w:sz w:val="20"/>
          <w:szCs w:val="22"/>
        </w:rPr>
      </w:pPr>
      <w:r w:rsidRPr="00F93844">
        <w:rPr>
          <w:rFonts w:ascii="Arial Narrow" w:eastAsiaTheme="minorHAnsi" w:hAnsi="Arial Narrow" w:cstheme="minorBidi"/>
          <w:b w:val="0"/>
          <w:bCs w:val="0"/>
          <w:color w:val="auto"/>
          <w:sz w:val="20"/>
          <w:szCs w:val="22"/>
        </w:rPr>
        <w:t>The</w:t>
      </w:r>
      <w:r>
        <w:rPr>
          <w:rFonts w:ascii="Arial Narrow" w:eastAsiaTheme="minorHAnsi" w:hAnsi="Arial Narrow" w:cstheme="minorBidi"/>
          <w:b w:val="0"/>
          <w:bCs w:val="0"/>
          <w:color w:val="auto"/>
          <w:sz w:val="20"/>
          <w:szCs w:val="22"/>
        </w:rPr>
        <w:t xml:space="preserve"> VET </w:t>
      </w:r>
      <w:r w:rsidR="00AC0DBB">
        <w:rPr>
          <w:rFonts w:ascii="Arial Narrow" w:eastAsiaTheme="minorHAnsi" w:hAnsi="Arial Narrow" w:cstheme="minorBidi"/>
          <w:b w:val="0"/>
          <w:bCs w:val="0"/>
          <w:color w:val="auto"/>
          <w:sz w:val="20"/>
          <w:szCs w:val="22"/>
        </w:rPr>
        <w:t>I</w:t>
      </w:r>
      <w:r>
        <w:rPr>
          <w:rFonts w:ascii="Arial Narrow" w:eastAsiaTheme="minorHAnsi" w:hAnsi="Arial Narrow" w:cstheme="minorBidi"/>
          <w:b w:val="0"/>
          <w:bCs w:val="0"/>
          <w:color w:val="auto"/>
          <w:sz w:val="20"/>
          <w:szCs w:val="22"/>
        </w:rPr>
        <w:t>ndustry engagement register</w:t>
      </w:r>
      <w:r w:rsidRPr="00F93844">
        <w:rPr>
          <w:rFonts w:ascii="Arial Narrow" w:eastAsiaTheme="minorHAnsi" w:hAnsi="Arial Narrow" w:cstheme="minorBidi"/>
          <w:b w:val="0"/>
          <w:bCs w:val="0"/>
          <w:color w:val="auto"/>
          <w:sz w:val="20"/>
          <w:szCs w:val="22"/>
        </w:rPr>
        <w:t xml:space="preserve"> </w:t>
      </w:r>
      <w:r>
        <w:rPr>
          <w:rFonts w:ascii="Arial Narrow" w:eastAsiaTheme="minorHAnsi" w:hAnsi="Arial Narrow" w:cstheme="minorBidi"/>
          <w:b w:val="0"/>
          <w:bCs w:val="0"/>
          <w:color w:val="auto"/>
          <w:sz w:val="20"/>
          <w:szCs w:val="22"/>
        </w:rPr>
        <w:t>provides a central register of all industry engagement activities undertaken by any team members of the program area.</w:t>
      </w:r>
    </w:p>
    <w:p w14:paraId="33B14A12" w14:textId="3E9E6102" w:rsidR="00E138F7" w:rsidRDefault="00E138F7" w:rsidP="004F63A5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Effective and meaningful industry engagement ultimately ensures that employers, industry and students have confidence in the integrity, currency and value of qualifications issued by </w:t>
      </w:r>
      <w:r w:rsidRPr="00231BB3">
        <w:rPr>
          <w:rFonts w:ascii="Arial Narrow" w:hAnsi="Arial Narrow"/>
          <w:sz w:val="20"/>
        </w:rPr>
        <w:t>V</w:t>
      </w:r>
      <w:r>
        <w:rPr>
          <w:rFonts w:ascii="Arial Narrow" w:hAnsi="Arial Narrow"/>
          <w:sz w:val="20"/>
        </w:rPr>
        <w:t>ictoria University Polytechnic</w:t>
      </w:r>
    </w:p>
    <w:p w14:paraId="24174046" w14:textId="1452DEC7" w:rsidR="007A7671" w:rsidRPr="00555C8F" w:rsidRDefault="004F63A5" w:rsidP="00555C8F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</w:rPr>
      </w:pPr>
      <w:r w:rsidRPr="00231BB3">
        <w:rPr>
          <w:rFonts w:ascii="Arial Narrow" w:hAnsi="Arial Narrow"/>
          <w:sz w:val="20"/>
        </w:rPr>
        <w:t xml:space="preserve">This </w:t>
      </w:r>
      <w:r w:rsidR="00555C8F">
        <w:rPr>
          <w:rFonts w:ascii="Arial Narrow" w:hAnsi="Arial Narrow"/>
          <w:sz w:val="20"/>
        </w:rPr>
        <w:t>register</w:t>
      </w:r>
      <w:r w:rsidRPr="00231BB3">
        <w:rPr>
          <w:rFonts w:ascii="Arial Narrow" w:hAnsi="Arial Narrow"/>
          <w:sz w:val="20"/>
        </w:rPr>
        <w:t xml:space="preserve"> must be completed fo</w:t>
      </w:r>
      <w:r w:rsidR="003478AA">
        <w:rPr>
          <w:rFonts w:ascii="Arial Narrow" w:hAnsi="Arial Narrow"/>
          <w:sz w:val="20"/>
        </w:rPr>
        <w:t>r each</w:t>
      </w:r>
      <w:r w:rsidRPr="00231BB3">
        <w:rPr>
          <w:rFonts w:ascii="Arial Narrow" w:hAnsi="Arial Narrow"/>
          <w:sz w:val="20"/>
        </w:rPr>
        <w:t xml:space="preserve"> industry </w:t>
      </w:r>
      <w:r w:rsidR="00AC0DBB">
        <w:rPr>
          <w:rFonts w:ascii="Arial Narrow" w:hAnsi="Arial Narrow"/>
          <w:sz w:val="20"/>
        </w:rPr>
        <w:t>engagement</w:t>
      </w:r>
      <w:r w:rsidRPr="00231BB3">
        <w:rPr>
          <w:rFonts w:ascii="Arial Narrow" w:hAnsi="Arial Narrow"/>
          <w:sz w:val="20"/>
        </w:rPr>
        <w:t xml:space="preserve"> </w:t>
      </w:r>
      <w:r w:rsidR="00555C8F">
        <w:rPr>
          <w:rFonts w:ascii="Arial Narrow" w:hAnsi="Arial Narrow"/>
          <w:sz w:val="20"/>
        </w:rPr>
        <w:t>held</w:t>
      </w:r>
      <w:r w:rsidRPr="00231BB3">
        <w:rPr>
          <w:rFonts w:ascii="Arial Narrow" w:hAnsi="Arial Narrow"/>
          <w:sz w:val="20"/>
        </w:rPr>
        <w:t xml:space="preserve"> by </w:t>
      </w:r>
      <w:r w:rsidR="00555C8F">
        <w:rPr>
          <w:rFonts w:ascii="Arial Narrow" w:hAnsi="Arial Narrow"/>
          <w:sz w:val="20"/>
        </w:rPr>
        <w:t xml:space="preserve">a </w:t>
      </w:r>
      <w:r w:rsidRPr="00231BB3">
        <w:rPr>
          <w:rFonts w:ascii="Arial Narrow" w:hAnsi="Arial Narrow"/>
          <w:sz w:val="20"/>
        </w:rPr>
        <w:t>V</w:t>
      </w:r>
      <w:r w:rsidR="007A7671">
        <w:rPr>
          <w:rFonts w:ascii="Arial Narrow" w:hAnsi="Arial Narrow"/>
          <w:sz w:val="20"/>
        </w:rPr>
        <w:t>ictoria University Polytechnic</w:t>
      </w:r>
      <w:r w:rsidR="00555C8F">
        <w:rPr>
          <w:rFonts w:ascii="Arial Narrow" w:hAnsi="Arial Narrow"/>
          <w:sz w:val="20"/>
        </w:rPr>
        <w:t xml:space="preserve"> program area team member</w:t>
      </w:r>
      <w:r w:rsidR="00AC0DBB">
        <w:rPr>
          <w:rFonts w:ascii="Arial Narrow" w:hAnsi="Arial Narrow"/>
          <w:sz w:val="20"/>
        </w:rPr>
        <w:t>, whether formal or informal</w:t>
      </w:r>
    </w:p>
    <w:p w14:paraId="4BE4909D" w14:textId="6D9EAEEF" w:rsidR="004F63A5" w:rsidRDefault="004F63A5" w:rsidP="004F63A5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</w:rPr>
      </w:pPr>
      <w:r w:rsidRPr="00231BB3">
        <w:rPr>
          <w:rFonts w:ascii="Arial Narrow" w:hAnsi="Arial Narrow"/>
          <w:sz w:val="20"/>
        </w:rPr>
        <w:t xml:space="preserve">This record must be stored by the Manager on the program area </w:t>
      </w:r>
      <w:r w:rsidR="00AC0DBB">
        <w:rPr>
          <w:rFonts w:ascii="Arial Narrow" w:hAnsi="Arial Narrow"/>
          <w:sz w:val="20"/>
        </w:rPr>
        <w:t>network drive</w:t>
      </w:r>
      <w:r w:rsidRPr="00231BB3">
        <w:rPr>
          <w:rFonts w:ascii="Arial Narrow" w:hAnsi="Arial Narrow"/>
          <w:sz w:val="20"/>
        </w:rPr>
        <w:t xml:space="preserve"> alo</w:t>
      </w:r>
      <w:r w:rsidR="007A083C">
        <w:rPr>
          <w:rFonts w:ascii="Arial Narrow" w:hAnsi="Arial Narrow"/>
          <w:sz w:val="20"/>
        </w:rPr>
        <w:t xml:space="preserve">ng with other relevant feedback </w:t>
      </w:r>
      <w:r w:rsidR="00AC0DBB">
        <w:rPr>
          <w:rFonts w:ascii="Arial Narrow" w:hAnsi="Arial Narrow"/>
          <w:sz w:val="20"/>
        </w:rPr>
        <w:t xml:space="preserve">or evidence gathered to support industry engagement activities </w:t>
      </w:r>
      <w:r w:rsidR="007A083C">
        <w:rPr>
          <w:rFonts w:ascii="Arial Narrow" w:hAnsi="Arial Narrow"/>
          <w:sz w:val="20"/>
        </w:rPr>
        <w:t>– use the naming convention: &lt;Course code&gt;</w:t>
      </w:r>
      <w:r w:rsidR="00AC0DBB">
        <w:rPr>
          <w:rFonts w:ascii="Arial Narrow" w:hAnsi="Arial Narrow"/>
          <w:sz w:val="20"/>
        </w:rPr>
        <w:t xml:space="preserve"> VET</w:t>
      </w:r>
      <w:r w:rsidR="007A083C">
        <w:rPr>
          <w:rFonts w:ascii="Arial Narrow" w:hAnsi="Arial Narrow"/>
          <w:sz w:val="20"/>
        </w:rPr>
        <w:t xml:space="preserve"> Industry engagement register &lt;year&gt;</w:t>
      </w:r>
    </w:p>
    <w:p w14:paraId="6D60341D" w14:textId="48D67127" w:rsidR="007A083C" w:rsidRDefault="00AC0DBB" w:rsidP="004F63A5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 VET Industry engagement r</w:t>
      </w:r>
      <w:r w:rsidR="007A083C">
        <w:rPr>
          <w:rFonts w:ascii="Arial Narrow" w:hAnsi="Arial Narrow"/>
          <w:sz w:val="20"/>
        </w:rPr>
        <w:t>egister must be created and maintained for each calendar year</w:t>
      </w:r>
    </w:p>
    <w:p w14:paraId="6A508B24" w14:textId="77777777" w:rsidR="00C446FD" w:rsidRPr="003478AA" w:rsidRDefault="00C446FD" w:rsidP="00C446FD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3478AA">
        <w:rPr>
          <w:rFonts w:ascii="Arial Narrow" w:hAnsi="Arial Narrow"/>
          <w:sz w:val="20"/>
          <w:szCs w:val="20"/>
        </w:rPr>
        <w:t>Further detail can be found in the VU VET Industry Engagement Procedure – (</w:t>
      </w:r>
      <w:hyperlink r:id="rId11" w:history="1">
        <w:r w:rsidRPr="003478AA">
          <w:rPr>
            <w:rStyle w:val="Hyperlink"/>
            <w:rFonts w:ascii="Arial Narrow" w:hAnsi="Arial Narrow"/>
            <w:sz w:val="20"/>
            <w:szCs w:val="20"/>
          </w:rPr>
          <w:t>https://policy.vu.edu.au/document/view.php?id=317</w:t>
        </w:r>
      </w:hyperlink>
      <w:r w:rsidRPr="003478AA">
        <w:rPr>
          <w:rFonts w:ascii="Arial Narrow" w:hAnsi="Arial Narrow"/>
          <w:sz w:val="20"/>
          <w:szCs w:val="20"/>
        </w:rPr>
        <w:t>)</w:t>
      </w:r>
    </w:p>
    <w:p w14:paraId="7B1255F8" w14:textId="77777777" w:rsidR="00C446FD" w:rsidRDefault="00C446FD" w:rsidP="00C446FD">
      <w:pPr>
        <w:pStyle w:val="ListParagraph"/>
        <w:spacing w:after="0"/>
        <w:rPr>
          <w:rFonts w:ascii="Arial Narrow" w:hAnsi="Arial Narrow"/>
          <w:sz w:val="20"/>
        </w:rPr>
      </w:pPr>
    </w:p>
    <w:p w14:paraId="1A8CBA51" w14:textId="3B7173B7" w:rsidR="004F63A5" w:rsidRDefault="004F63A5" w:rsidP="004F63A5">
      <w:pPr>
        <w:spacing w:after="0"/>
        <w:rPr>
          <w:rFonts w:ascii="Arial Narrow" w:hAnsi="Arial Narrow"/>
          <w:sz w:val="20"/>
        </w:rPr>
      </w:pPr>
    </w:p>
    <w:p w14:paraId="33C541B6" w14:textId="2FD0EF95" w:rsidR="007A7671" w:rsidRDefault="00AC0DBB" w:rsidP="00AC0DBB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</w:p>
    <w:p w14:paraId="1A2560B1" w14:textId="366908C9" w:rsidR="00535247" w:rsidRDefault="00EF25B4" w:rsidP="00E01910">
      <w:pPr>
        <w:pStyle w:val="Heading2"/>
        <w:rPr>
          <w:rFonts w:ascii="Arial Narrow" w:hAnsi="Arial Narrow"/>
          <w:color w:val="auto"/>
          <w:sz w:val="32"/>
        </w:rPr>
      </w:pPr>
      <w:bookmarkStart w:id="2" w:name="_Toc57811148"/>
      <w:bookmarkEnd w:id="0"/>
      <w:r>
        <w:rPr>
          <w:rFonts w:ascii="Arial Narrow" w:hAnsi="Arial Narrow"/>
          <w:color w:val="auto"/>
          <w:sz w:val="32"/>
        </w:rPr>
        <w:lastRenderedPageBreak/>
        <w:t>Industry engagement register</w:t>
      </w:r>
    </w:p>
    <w:bookmarkEnd w:id="2"/>
    <w:p w14:paraId="7215012C" w14:textId="1B5B72C3" w:rsidR="00EC643A" w:rsidRDefault="00523A45" w:rsidP="00523A45">
      <w:pPr>
        <w:spacing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</w:t>
      </w:r>
      <w:r w:rsidR="00535247">
        <w:rPr>
          <w:rFonts w:ascii="Arial Narrow" w:hAnsi="Arial Narrow"/>
          <w:sz w:val="20"/>
        </w:rPr>
        <w:t>omplete the details</w:t>
      </w:r>
      <w:r w:rsidR="003478AA">
        <w:rPr>
          <w:rFonts w:ascii="Arial Narrow" w:hAnsi="Arial Narrow"/>
          <w:sz w:val="20"/>
        </w:rPr>
        <w:t xml:space="preserve"> of the </w:t>
      </w:r>
      <w:r w:rsidR="00535247">
        <w:rPr>
          <w:rFonts w:ascii="Arial Narrow" w:hAnsi="Arial Narrow"/>
          <w:sz w:val="20"/>
        </w:rPr>
        <w:t>industry engagement</w:t>
      </w:r>
      <w:r w:rsidR="00F93844">
        <w:rPr>
          <w:rFonts w:ascii="Arial Narrow" w:hAnsi="Arial Narrow"/>
          <w:sz w:val="20"/>
        </w:rPr>
        <w:t xml:space="preserve"> and consultation </w:t>
      </w:r>
      <w:r w:rsidR="00535247">
        <w:rPr>
          <w:rFonts w:ascii="Arial Narrow" w:hAnsi="Arial Narrow"/>
          <w:sz w:val="20"/>
        </w:rPr>
        <w:t>activity</w:t>
      </w:r>
      <w:r w:rsidR="00830392">
        <w:rPr>
          <w:rFonts w:ascii="Arial Narrow" w:hAnsi="Arial Narrow"/>
          <w:sz w:val="20"/>
        </w:rPr>
        <w:t xml:space="preserve"> in the table</w:t>
      </w:r>
      <w:r w:rsidR="003478AA">
        <w:rPr>
          <w:rFonts w:ascii="Arial Narrow" w:hAnsi="Arial Narrow"/>
          <w:sz w:val="20"/>
        </w:rPr>
        <w:t>s</w:t>
      </w:r>
      <w:r w:rsidR="00830392">
        <w:rPr>
          <w:rFonts w:ascii="Arial Narrow" w:hAnsi="Arial Narrow"/>
          <w:sz w:val="20"/>
        </w:rPr>
        <w:t xml:space="preserve"> below</w:t>
      </w:r>
      <w:r w:rsidR="00F93844">
        <w:rPr>
          <w:rFonts w:ascii="Arial Narrow" w:hAnsi="Arial Narrow"/>
          <w:sz w:val="20"/>
        </w:rPr>
        <w:t xml:space="preserve">. </w:t>
      </w:r>
      <w:r>
        <w:rPr>
          <w:rFonts w:ascii="Arial Narrow" w:hAnsi="Arial Narrow"/>
          <w:sz w:val="20"/>
        </w:rPr>
        <w:t>(</w:t>
      </w:r>
      <w:r>
        <w:rPr>
          <w:rFonts w:ascii="Arial Narrow" w:hAnsi="Arial Narrow"/>
          <w:i/>
          <w:sz w:val="20"/>
        </w:rPr>
        <w:t>A</w:t>
      </w:r>
      <w:r w:rsidRPr="00523A45">
        <w:rPr>
          <w:rFonts w:ascii="Arial Narrow" w:hAnsi="Arial Narrow"/>
          <w:i/>
          <w:sz w:val="20"/>
        </w:rPr>
        <w:t>dd additional rows if required</w:t>
      </w:r>
      <w:r>
        <w:rPr>
          <w:rFonts w:ascii="Arial Narrow" w:hAnsi="Arial Narrow"/>
          <w:sz w:val="20"/>
        </w:rPr>
        <w:t>)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2268"/>
        <w:gridCol w:w="5142"/>
        <w:gridCol w:w="3203"/>
        <w:gridCol w:w="4696"/>
      </w:tblGrid>
      <w:tr w:rsidR="003478AA" w:rsidRPr="00231BB3" w14:paraId="0FD947A5" w14:textId="77777777" w:rsidTr="00555C8F">
        <w:trPr>
          <w:trHeight w:val="451"/>
        </w:trPr>
        <w:tc>
          <w:tcPr>
            <w:tcW w:w="2268" w:type="dxa"/>
            <w:shd w:val="clear" w:color="auto" w:fill="62A595"/>
            <w:vAlign w:val="center"/>
          </w:tcPr>
          <w:p w14:paraId="057A5405" w14:textId="21E3F0DB" w:rsidR="003478AA" w:rsidRPr="00231BB3" w:rsidRDefault="00D62D5B" w:rsidP="007C4438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Qualification Code</w:t>
            </w:r>
          </w:p>
        </w:tc>
        <w:tc>
          <w:tcPr>
            <w:tcW w:w="5142" w:type="dxa"/>
            <w:tcBorders>
              <w:right w:val="single" w:sz="4" w:space="0" w:color="auto"/>
            </w:tcBorders>
            <w:vAlign w:val="center"/>
          </w:tcPr>
          <w:p w14:paraId="40F5F139" w14:textId="77777777" w:rsidR="003478AA" w:rsidRPr="00EF25B4" w:rsidRDefault="003478AA" w:rsidP="007C443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03" w:type="dxa"/>
            <w:tcBorders>
              <w:left w:val="single" w:sz="4" w:space="0" w:color="auto"/>
            </w:tcBorders>
            <w:shd w:val="clear" w:color="auto" w:fill="62A595"/>
            <w:vAlign w:val="center"/>
          </w:tcPr>
          <w:p w14:paraId="3633F465" w14:textId="303C9231" w:rsidR="003478AA" w:rsidRPr="00231BB3" w:rsidRDefault="00D62D5B" w:rsidP="00EF25B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College/Department</w:t>
            </w:r>
          </w:p>
        </w:tc>
        <w:tc>
          <w:tcPr>
            <w:tcW w:w="4696" w:type="dxa"/>
            <w:vAlign w:val="center"/>
          </w:tcPr>
          <w:p w14:paraId="0233949F" w14:textId="77777777" w:rsidR="003478AA" w:rsidRPr="00231BB3" w:rsidRDefault="003478AA" w:rsidP="007C4438">
            <w:pPr>
              <w:rPr>
                <w:rFonts w:ascii="Arial Narrow" w:hAnsi="Arial Narrow"/>
                <w:sz w:val="20"/>
              </w:rPr>
            </w:pPr>
          </w:p>
        </w:tc>
      </w:tr>
      <w:tr w:rsidR="00EF25B4" w:rsidRPr="00231BB3" w14:paraId="1E950B38" w14:textId="77777777" w:rsidTr="00555C8F">
        <w:trPr>
          <w:trHeight w:val="451"/>
        </w:trPr>
        <w:tc>
          <w:tcPr>
            <w:tcW w:w="2268" w:type="dxa"/>
            <w:shd w:val="clear" w:color="auto" w:fill="62A595"/>
            <w:vAlign w:val="center"/>
          </w:tcPr>
          <w:p w14:paraId="1D9E3B0B" w14:textId="011D1D69" w:rsidR="00EF25B4" w:rsidRDefault="00EF25B4" w:rsidP="00D62D5B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Qualification </w:t>
            </w:r>
            <w:r w:rsidR="00D62D5B">
              <w:rPr>
                <w:rFonts w:ascii="Arial Narrow" w:hAnsi="Arial Narrow"/>
                <w:b/>
                <w:sz w:val="20"/>
              </w:rPr>
              <w:t>Title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5142" w:type="dxa"/>
            <w:tcBorders>
              <w:right w:val="single" w:sz="4" w:space="0" w:color="auto"/>
            </w:tcBorders>
            <w:vAlign w:val="center"/>
          </w:tcPr>
          <w:p w14:paraId="5A4BE505" w14:textId="77777777" w:rsidR="00EF25B4" w:rsidRPr="00EF25B4" w:rsidRDefault="00EF25B4" w:rsidP="007C4438">
            <w:pPr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3203" w:type="dxa"/>
            <w:tcBorders>
              <w:left w:val="single" w:sz="4" w:space="0" w:color="auto"/>
            </w:tcBorders>
            <w:shd w:val="clear" w:color="auto" w:fill="62A595"/>
            <w:vAlign w:val="center"/>
          </w:tcPr>
          <w:p w14:paraId="1A89F9C0" w14:textId="77777777" w:rsidR="00EF25B4" w:rsidRPr="00231BB3" w:rsidRDefault="00EF25B4" w:rsidP="007C443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College Manager/Department Manager</w:t>
            </w:r>
          </w:p>
        </w:tc>
        <w:tc>
          <w:tcPr>
            <w:tcW w:w="46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68E139" w14:textId="78922B09" w:rsidR="00EF25B4" w:rsidRPr="00231BB3" w:rsidRDefault="00EF25B4" w:rsidP="007C4438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606E160" w14:textId="39486337" w:rsidR="003478AA" w:rsidRDefault="003478AA" w:rsidP="00523A45">
      <w:pPr>
        <w:spacing w:after="0"/>
        <w:rPr>
          <w:rFonts w:ascii="Arial Narrow" w:hAnsi="Arial Narrow"/>
          <w:sz w:val="20"/>
        </w:rPr>
      </w:pPr>
    </w:p>
    <w:p w14:paraId="2913168A" w14:textId="114D5CAC" w:rsidR="00D62D5B" w:rsidRDefault="00D62D5B" w:rsidP="00523A45">
      <w:pPr>
        <w:spacing w:after="0"/>
        <w:rPr>
          <w:rFonts w:ascii="Arial Narrow" w:hAnsi="Arial Narrow"/>
          <w:sz w:val="20"/>
        </w:rPr>
      </w:pPr>
    </w:p>
    <w:tbl>
      <w:tblPr>
        <w:tblStyle w:val="TableGrid"/>
        <w:tblW w:w="15291" w:type="dxa"/>
        <w:tblLayout w:type="fixed"/>
        <w:tblLook w:val="04A0" w:firstRow="1" w:lastRow="0" w:firstColumn="1" w:lastColumn="0" w:noHBand="0" w:noVBand="1"/>
      </w:tblPr>
      <w:tblGrid>
        <w:gridCol w:w="783"/>
        <w:gridCol w:w="502"/>
        <w:gridCol w:w="502"/>
        <w:gridCol w:w="502"/>
        <w:gridCol w:w="502"/>
        <w:gridCol w:w="502"/>
        <w:gridCol w:w="1714"/>
        <w:gridCol w:w="1714"/>
        <w:gridCol w:w="1714"/>
        <w:gridCol w:w="1714"/>
        <w:gridCol w:w="1714"/>
        <w:gridCol w:w="1714"/>
        <w:gridCol w:w="1714"/>
      </w:tblGrid>
      <w:tr w:rsidR="00D62D5B" w14:paraId="7B2C2837" w14:textId="77777777" w:rsidTr="00FC4827">
        <w:trPr>
          <w:cantSplit/>
          <w:trHeight w:val="1587"/>
        </w:trPr>
        <w:tc>
          <w:tcPr>
            <w:tcW w:w="783" w:type="dxa"/>
          </w:tcPr>
          <w:p w14:paraId="0C748D28" w14:textId="60B8714B" w:rsidR="00D62D5B" w:rsidRPr="00D62D5B" w:rsidRDefault="00D62D5B" w:rsidP="00523A45">
            <w:pPr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>Date</w:t>
            </w:r>
          </w:p>
        </w:tc>
        <w:tc>
          <w:tcPr>
            <w:tcW w:w="502" w:type="dxa"/>
            <w:textDirection w:val="btLr"/>
          </w:tcPr>
          <w:p w14:paraId="6E57E815" w14:textId="7260FF2D" w:rsidR="00D62D5B" w:rsidRPr="00D62D5B" w:rsidRDefault="00D62D5B" w:rsidP="00D62D5B">
            <w:pPr>
              <w:ind w:left="113" w:right="113"/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>Training</w:t>
            </w:r>
          </w:p>
        </w:tc>
        <w:tc>
          <w:tcPr>
            <w:tcW w:w="502" w:type="dxa"/>
            <w:textDirection w:val="btLr"/>
          </w:tcPr>
          <w:p w14:paraId="3D6F6271" w14:textId="32B97CA6" w:rsidR="00D62D5B" w:rsidRPr="00D62D5B" w:rsidRDefault="00D62D5B" w:rsidP="00D62D5B">
            <w:pPr>
              <w:ind w:left="113" w:right="113"/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>Assessment</w:t>
            </w:r>
          </w:p>
        </w:tc>
        <w:tc>
          <w:tcPr>
            <w:tcW w:w="502" w:type="dxa"/>
            <w:textDirection w:val="btLr"/>
          </w:tcPr>
          <w:p w14:paraId="752069C8" w14:textId="7C38E9C8" w:rsidR="00D62D5B" w:rsidRPr="00D62D5B" w:rsidRDefault="00D62D5B" w:rsidP="00D62D5B">
            <w:pPr>
              <w:ind w:left="113" w:right="113"/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>Resources</w:t>
            </w:r>
          </w:p>
        </w:tc>
        <w:tc>
          <w:tcPr>
            <w:tcW w:w="502" w:type="dxa"/>
            <w:textDirection w:val="btLr"/>
          </w:tcPr>
          <w:p w14:paraId="77870A99" w14:textId="1E94DA53" w:rsidR="00D62D5B" w:rsidRPr="00D62D5B" w:rsidRDefault="00D62D5B" w:rsidP="00D62D5B">
            <w:pPr>
              <w:ind w:left="113" w:right="113"/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>Trainer currency</w:t>
            </w:r>
          </w:p>
        </w:tc>
        <w:tc>
          <w:tcPr>
            <w:tcW w:w="502" w:type="dxa"/>
            <w:textDirection w:val="btLr"/>
          </w:tcPr>
          <w:p w14:paraId="12AE93FC" w14:textId="4F7AFF4B" w:rsidR="00D62D5B" w:rsidRPr="00D62D5B" w:rsidRDefault="00D62D5B" w:rsidP="00D62D5B">
            <w:pPr>
              <w:ind w:left="113" w:right="113"/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>Other</w:t>
            </w:r>
          </w:p>
        </w:tc>
        <w:tc>
          <w:tcPr>
            <w:tcW w:w="1714" w:type="dxa"/>
          </w:tcPr>
          <w:p w14:paraId="4E6FDC86" w14:textId="75334135" w:rsidR="00D62D5B" w:rsidRPr="00D62D5B" w:rsidRDefault="005E2C5B" w:rsidP="00523A45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Organisation </w:t>
            </w:r>
            <w:r w:rsidR="00D62D5B" w:rsidRPr="00D62D5B">
              <w:rPr>
                <w:rFonts w:ascii="Arial Narrow" w:hAnsi="Arial Narrow"/>
                <w:b/>
                <w:sz w:val="20"/>
              </w:rPr>
              <w:t>/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D62D5B" w:rsidRPr="00D62D5B">
              <w:rPr>
                <w:rFonts w:ascii="Arial Narrow" w:hAnsi="Arial Narrow"/>
                <w:b/>
                <w:sz w:val="20"/>
              </w:rPr>
              <w:t>Industry</w:t>
            </w:r>
          </w:p>
        </w:tc>
        <w:tc>
          <w:tcPr>
            <w:tcW w:w="1714" w:type="dxa"/>
          </w:tcPr>
          <w:p w14:paraId="66973530" w14:textId="77777777" w:rsidR="00D62D5B" w:rsidRDefault="00AC0DBB" w:rsidP="00523A45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Industry representative</w:t>
            </w:r>
          </w:p>
          <w:p w14:paraId="346BE070" w14:textId="4F359C98" w:rsidR="00AC0DBB" w:rsidRPr="00AC0DBB" w:rsidRDefault="00AC0DBB" w:rsidP="00523A45">
            <w:pPr>
              <w:rPr>
                <w:rFonts w:ascii="Arial Narrow" w:hAnsi="Arial Narrow"/>
                <w:sz w:val="18"/>
                <w:szCs w:val="18"/>
              </w:rPr>
            </w:pPr>
            <w:r w:rsidRPr="00AC0DBB">
              <w:rPr>
                <w:rFonts w:ascii="Arial Narrow" w:hAnsi="Arial Narrow"/>
                <w:sz w:val="18"/>
                <w:szCs w:val="18"/>
              </w:rPr>
              <w:t>(Name, email, phone)</w:t>
            </w:r>
          </w:p>
        </w:tc>
        <w:tc>
          <w:tcPr>
            <w:tcW w:w="1714" w:type="dxa"/>
          </w:tcPr>
          <w:p w14:paraId="40E43CD1" w14:textId="77777777" w:rsidR="00D62D5B" w:rsidRDefault="00D62D5B" w:rsidP="00555C8F">
            <w:pPr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 xml:space="preserve">VUP </w:t>
            </w:r>
            <w:r w:rsidR="00555C8F">
              <w:rPr>
                <w:rFonts w:ascii="Arial Narrow" w:hAnsi="Arial Narrow"/>
                <w:b/>
                <w:sz w:val="20"/>
              </w:rPr>
              <w:t>representative</w:t>
            </w:r>
          </w:p>
          <w:p w14:paraId="298E07C6" w14:textId="2A960610" w:rsidR="00AC0DBB" w:rsidRPr="00D62D5B" w:rsidRDefault="00AC0DBB" w:rsidP="00555C8F">
            <w:pPr>
              <w:rPr>
                <w:rFonts w:ascii="Arial Narrow" w:hAnsi="Arial Narrow"/>
                <w:b/>
                <w:sz w:val="20"/>
              </w:rPr>
            </w:pPr>
            <w:r w:rsidRPr="00AC0DBB">
              <w:rPr>
                <w:rFonts w:ascii="Arial Narrow" w:hAnsi="Arial Narrow"/>
                <w:sz w:val="18"/>
                <w:szCs w:val="18"/>
              </w:rPr>
              <w:t>(Name, email, phone)</w:t>
            </w:r>
          </w:p>
        </w:tc>
        <w:tc>
          <w:tcPr>
            <w:tcW w:w="1714" w:type="dxa"/>
          </w:tcPr>
          <w:p w14:paraId="05D6E4C2" w14:textId="3C26CD49" w:rsidR="00D62D5B" w:rsidRPr="00D62D5B" w:rsidRDefault="00D62D5B" w:rsidP="00523A45">
            <w:pPr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 xml:space="preserve">Unit / Module code </w:t>
            </w:r>
            <w:r w:rsidRPr="00AC0DBB">
              <w:rPr>
                <w:rFonts w:ascii="Arial Narrow" w:hAnsi="Arial Narrow"/>
                <w:sz w:val="18"/>
                <w:szCs w:val="18"/>
              </w:rPr>
              <w:t>(if applicable)</w:t>
            </w:r>
          </w:p>
        </w:tc>
        <w:tc>
          <w:tcPr>
            <w:tcW w:w="1714" w:type="dxa"/>
          </w:tcPr>
          <w:p w14:paraId="2491344B" w14:textId="426B29AA" w:rsidR="00D62D5B" w:rsidRPr="00D62D5B" w:rsidRDefault="00D62D5B" w:rsidP="00523A45">
            <w:pPr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>Action or outcome</w:t>
            </w:r>
          </w:p>
        </w:tc>
        <w:tc>
          <w:tcPr>
            <w:tcW w:w="1714" w:type="dxa"/>
          </w:tcPr>
          <w:p w14:paraId="6BE9004C" w14:textId="5C690E44" w:rsidR="00D62D5B" w:rsidRPr="00D62D5B" w:rsidRDefault="00D62D5B" w:rsidP="00523A45">
            <w:pPr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>Person responsible</w:t>
            </w:r>
          </w:p>
        </w:tc>
        <w:tc>
          <w:tcPr>
            <w:tcW w:w="1714" w:type="dxa"/>
          </w:tcPr>
          <w:p w14:paraId="58B8D16A" w14:textId="77777777" w:rsidR="00AC0DBB" w:rsidRDefault="00D62D5B" w:rsidP="00523A45">
            <w:pPr>
              <w:rPr>
                <w:rFonts w:ascii="Arial Narrow" w:hAnsi="Arial Narrow"/>
                <w:b/>
                <w:sz w:val="20"/>
              </w:rPr>
            </w:pPr>
            <w:r w:rsidRPr="00D62D5B">
              <w:rPr>
                <w:rFonts w:ascii="Arial Narrow" w:hAnsi="Arial Narrow"/>
                <w:b/>
                <w:sz w:val="20"/>
              </w:rPr>
              <w:t xml:space="preserve">Included on continuous improvement register </w:t>
            </w:r>
          </w:p>
          <w:p w14:paraId="48CCFDA9" w14:textId="08845B8C" w:rsidR="00D62D5B" w:rsidRPr="00D62D5B" w:rsidRDefault="00D62D5B" w:rsidP="00523A45">
            <w:pPr>
              <w:rPr>
                <w:rFonts w:ascii="Arial Narrow" w:hAnsi="Arial Narrow"/>
                <w:b/>
                <w:sz w:val="20"/>
              </w:rPr>
            </w:pPr>
            <w:r w:rsidRPr="00AC0DBB">
              <w:rPr>
                <w:rFonts w:ascii="Arial Narrow" w:hAnsi="Arial Narrow"/>
                <w:sz w:val="18"/>
                <w:szCs w:val="18"/>
              </w:rPr>
              <w:t>(date)</w:t>
            </w:r>
          </w:p>
        </w:tc>
      </w:tr>
      <w:tr w:rsidR="0034474D" w14:paraId="0644931F" w14:textId="77777777" w:rsidTr="00FC4827">
        <w:trPr>
          <w:trHeight w:val="340"/>
        </w:trPr>
        <w:tc>
          <w:tcPr>
            <w:tcW w:w="783" w:type="dxa"/>
          </w:tcPr>
          <w:p w14:paraId="680FAE6E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555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CA393E5" w14:textId="6DF94BAD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5898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A6D7B2D" w14:textId="0FD91A38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64601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51B5607" w14:textId="16CF9F40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597951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4BFF482" w14:textId="361D29FA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60195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5313C7E9" w14:textId="45982AE4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38E927B0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63A44FF2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319BDBEB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34A4718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381F7504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B91EF06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3509A84" w14:textId="64BD41CB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133D03D0" w14:textId="77777777" w:rsidTr="00FC4827">
        <w:trPr>
          <w:trHeight w:val="340"/>
        </w:trPr>
        <w:tc>
          <w:tcPr>
            <w:tcW w:w="783" w:type="dxa"/>
          </w:tcPr>
          <w:p w14:paraId="0FCCC596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47135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DC4BD3F" w14:textId="46EA7560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73365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F9CE4BE" w14:textId="2BA5AD88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24911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100121D" w14:textId="0DFF0317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57187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7AC381C7" w14:textId="0B26442D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88383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956A5AE" w14:textId="56123C60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4C1EE94A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8E896FF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6DF589AE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08EA4A2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04C5383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D3ADC7F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FAFB844" w14:textId="388B90B2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6476D738" w14:textId="77777777" w:rsidTr="00FC4827">
        <w:trPr>
          <w:trHeight w:val="340"/>
        </w:trPr>
        <w:tc>
          <w:tcPr>
            <w:tcW w:w="783" w:type="dxa"/>
          </w:tcPr>
          <w:p w14:paraId="26C806D3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9249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2BA9255" w14:textId="23B81DC2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75998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A8CC43C" w14:textId="54591857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23393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75510736" w14:textId="1E307FCE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95831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08EA584" w14:textId="79A531AC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56247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B709F61" w14:textId="42FD89CE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6A9F31B0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8422AE4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1D7453A2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232419B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4F6A5F8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EA44C69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12B9296C" w14:textId="3629DA31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3D3E329D" w14:textId="77777777" w:rsidTr="00FC4827">
        <w:trPr>
          <w:trHeight w:val="340"/>
        </w:trPr>
        <w:tc>
          <w:tcPr>
            <w:tcW w:w="783" w:type="dxa"/>
          </w:tcPr>
          <w:p w14:paraId="3E2B6805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5804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2425824" w14:textId="6D9AF50C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64705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63C2C20" w14:textId="513B7B6D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47051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D75B9AB" w14:textId="3EEC2081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2266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8609A22" w14:textId="5276BB08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608770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D05C8FE" w14:textId="617015EE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71FC8C6A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0A3BE0A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4BE3F1B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604E00D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214E12C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48EA289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3187AE80" w14:textId="00144458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3F519E89" w14:textId="77777777" w:rsidTr="00FC4827">
        <w:trPr>
          <w:trHeight w:val="340"/>
        </w:trPr>
        <w:tc>
          <w:tcPr>
            <w:tcW w:w="783" w:type="dxa"/>
          </w:tcPr>
          <w:p w14:paraId="16288585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0876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B96FE42" w14:textId="2A5C15A8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39971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5AA4F3A1" w14:textId="3CCF8879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2352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5235689" w14:textId="5FEAAB95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85318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7BB8097" w14:textId="638D1140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80712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F40EAE3" w14:textId="50457F2C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687FCB9F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9B385B5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71D164B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6FE0B0B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0A95923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85BE4D6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1ED1529" w14:textId="0EFE2EF3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46050872" w14:textId="77777777" w:rsidTr="00FC4827">
        <w:trPr>
          <w:trHeight w:val="340"/>
        </w:trPr>
        <w:tc>
          <w:tcPr>
            <w:tcW w:w="783" w:type="dxa"/>
          </w:tcPr>
          <w:p w14:paraId="393BC30A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1053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4B6253C" w14:textId="7A557CAA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203375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ABF3708" w14:textId="3288C799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200095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4AEE547" w14:textId="69E89381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88706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49EB78D" w14:textId="084D5963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88638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7F45F22" w14:textId="092FCA6C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04F27D10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65B47CE4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8282BDD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168C865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D5EF268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69F89B7A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1827B2DA" w14:textId="0866C74D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65290E6F" w14:textId="77777777" w:rsidTr="00FC4827">
        <w:trPr>
          <w:trHeight w:val="340"/>
        </w:trPr>
        <w:tc>
          <w:tcPr>
            <w:tcW w:w="783" w:type="dxa"/>
          </w:tcPr>
          <w:p w14:paraId="3AC5D721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1738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52DAE2B5" w14:textId="3DB501CC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93713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2380BCD" w14:textId="5BED9579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99494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B298D58" w14:textId="71C77E0F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444048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74202296" w14:textId="227BA7E5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0427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FDBC87C" w14:textId="5B45EC6B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7DA6F76A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96E8A75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0C2622C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6C3D309C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27ECFFB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5FD74AC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771D5EE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076E938C" w14:textId="77777777" w:rsidTr="00FC4827">
        <w:trPr>
          <w:trHeight w:val="340"/>
        </w:trPr>
        <w:tc>
          <w:tcPr>
            <w:tcW w:w="783" w:type="dxa"/>
          </w:tcPr>
          <w:p w14:paraId="2A6E50CE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22625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51EAF7F" w14:textId="5DA233E9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70057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53F91F9" w14:textId="13E544D0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15590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52CFDA71" w14:textId="260F9293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209596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AFC0ADA" w14:textId="44F315B8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203276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23912F5" w14:textId="41A23D18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6298F899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185FD3F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C512770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062CD74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970A5D9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61972CFA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FA56708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07824B3E" w14:textId="77777777" w:rsidTr="00FC4827">
        <w:trPr>
          <w:trHeight w:val="340"/>
        </w:trPr>
        <w:tc>
          <w:tcPr>
            <w:tcW w:w="783" w:type="dxa"/>
          </w:tcPr>
          <w:p w14:paraId="1203F939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27036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D7CC65D" w14:textId="66E61828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21547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76D2C2A3" w14:textId="3CA66E80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34508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E81D3CA" w14:textId="3690894C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00875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5A6A781" w14:textId="5F10C6A7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128509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574BF68" w14:textId="1AE8AE68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6ADFAD74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20E2F95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15442519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24FEBDF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F18C843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4C7B516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C7B0BD9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4A28B1C4" w14:textId="77777777" w:rsidTr="00FC4827">
        <w:trPr>
          <w:trHeight w:val="340"/>
        </w:trPr>
        <w:tc>
          <w:tcPr>
            <w:tcW w:w="783" w:type="dxa"/>
          </w:tcPr>
          <w:p w14:paraId="7B6DA0FD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68899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7C60C70" w14:textId="4F4C5DEA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213845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3D7E859" w14:textId="4C80B74B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3416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CF978FF" w14:textId="62C9B156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58237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9A3A03C" w14:textId="1B9DE9B0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67461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546F038" w14:textId="7D640639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7D7A66B0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BC25FAD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4ADD65DC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A9985FC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EB5DEF3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236F848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11DF9A21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2916C400" w14:textId="77777777" w:rsidTr="00FC4827">
        <w:trPr>
          <w:trHeight w:val="340"/>
        </w:trPr>
        <w:tc>
          <w:tcPr>
            <w:tcW w:w="783" w:type="dxa"/>
          </w:tcPr>
          <w:p w14:paraId="18FE68FF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4402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730EC404" w14:textId="2C93802D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66628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882D54D" w14:textId="72FE1C4B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85777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E3DAA96" w14:textId="2CE1AAAA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79313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4EC61E7F" w14:textId="4B435419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50359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18CDE75" w14:textId="0A64B2AA" w:rsidR="0034474D" w:rsidRDefault="0034474D" w:rsidP="0034474D">
                <w:pPr>
                  <w:rPr>
                    <w:rFonts w:ascii="Arial Narrow" w:hAnsi="Arial Narrow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343EECB2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6D0B395C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62A47050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9758A7F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D4F1763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2E40DE00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9915FD9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02342FBF" w14:textId="77777777" w:rsidTr="00FC4827">
        <w:trPr>
          <w:trHeight w:val="340"/>
        </w:trPr>
        <w:tc>
          <w:tcPr>
            <w:tcW w:w="783" w:type="dxa"/>
          </w:tcPr>
          <w:p w14:paraId="21F79103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5591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182D2BE" w14:textId="3982595E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118131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2DB94C6" w14:textId="58AB2DFC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201221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CE729ED" w14:textId="3A0FF749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47556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0B403335" w14:textId="118E8417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54637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38F93506" w14:textId="236E0E4B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4B73E692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38613C24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54D0766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7721911E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DC92D86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9E450D0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16FCFAF4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  <w:tr w:rsidR="0034474D" w14:paraId="3F99F903" w14:textId="77777777" w:rsidTr="00FC4827">
        <w:trPr>
          <w:trHeight w:val="340"/>
        </w:trPr>
        <w:tc>
          <w:tcPr>
            <w:tcW w:w="783" w:type="dxa"/>
          </w:tcPr>
          <w:p w14:paraId="5F557A0E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0556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6D3843F3" w14:textId="5628E589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20209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293AB74" w14:textId="33BE0643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93988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16254374" w14:textId="30E56878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67457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2E998977" w14:textId="31BEAC8A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054E0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0"/>
              <w:szCs w:val="20"/>
            </w:rPr>
            <w:id w:val="-17018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2" w:type="dxa"/>
              </w:tcPr>
              <w:p w14:paraId="533B6947" w14:textId="61597CF0" w:rsidR="0034474D" w:rsidRDefault="0034474D" w:rsidP="0034474D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2942BAD6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00668C1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10ED72C2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0582A43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515A0CCC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06A9C832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4" w:type="dxa"/>
          </w:tcPr>
          <w:p w14:paraId="3A71ECE6" w14:textId="77777777" w:rsidR="0034474D" w:rsidRDefault="0034474D" w:rsidP="0034474D">
            <w:pPr>
              <w:rPr>
                <w:rFonts w:ascii="Arial Narrow" w:hAnsi="Arial Narrow"/>
                <w:sz w:val="20"/>
              </w:rPr>
            </w:pPr>
          </w:p>
        </w:tc>
      </w:tr>
    </w:tbl>
    <w:p w14:paraId="5FE8FAF0" w14:textId="4DA57F27" w:rsidR="00D62D5B" w:rsidRDefault="00D62D5B" w:rsidP="00523A45">
      <w:pPr>
        <w:spacing w:after="0"/>
        <w:rPr>
          <w:rFonts w:ascii="Arial Narrow" w:hAnsi="Arial Narrow"/>
          <w:sz w:val="20"/>
        </w:rPr>
      </w:pPr>
    </w:p>
    <w:p w14:paraId="55B5E2E7" w14:textId="39156762" w:rsidR="00D62D5B" w:rsidRDefault="00D62D5B" w:rsidP="00523A45">
      <w:pPr>
        <w:spacing w:after="0"/>
        <w:rPr>
          <w:rFonts w:ascii="Arial Narrow" w:hAnsi="Arial Narrow"/>
          <w:sz w:val="20"/>
        </w:rPr>
      </w:pPr>
    </w:p>
    <w:p w14:paraId="2797DCBE" w14:textId="7CF56A62" w:rsidR="00644210" w:rsidRPr="008D3437" w:rsidRDefault="00644210" w:rsidP="00BB6F23">
      <w:pPr>
        <w:rPr>
          <w:rFonts w:ascii="Arial Narrow" w:hAnsi="Arial Narrow"/>
          <w:sz w:val="20"/>
        </w:rPr>
      </w:pPr>
    </w:p>
    <w:sectPr w:rsidR="00644210" w:rsidRPr="008D3437" w:rsidSect="005C414F">
      <w:headerReference w:type="default" r:id="rId12"/>
      <w:footerReference w:type="default" r:id="rId13"/>
      <w:pgSz w:w="16838" w:h="11906" w:orient="landscape"/>
      <w:pgMar w:top="1321" w:right="1274" w:bottom="720" w:left="720" w:header="426" w:footer="41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CC1AB" w16cid:durableId="239DB5FD"/>
  <w16cid:commentId w16cid:paraId="22D6721C" w16cid:durableId="239DB5FE"/>
  <w16cid:commentId w16cid:paraId="40F8F050" w16cid:durableId="239DB5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C7709" w14:textId="77777777" w:rsidR="00D45F52" w:rsidRDefault="00D45F52" w:rsidP="00CF4B26">
      <w:pPr>
        <w:spacing w:after="0" w:line="240" w:lineRule="auto"/>
      </w:pPr>
      <w:r>
        <w:separator/>
      </w:r>
    </w:p>
  </w:endnote>
  <w:endnote w:type="continuationSeparator" w:id="0">
    <w:p w14:paraId="68BAF6CB" w14:textId="77777777" w:rsidR="00D45F52" w:rsidRDefault="00D45F52" w:rsidP="00CF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F1217" w14:textId="48DC2A3B" w:rsidR="001B0391" w:rsidRDefault="001D0139" w:rsidP="00231BB3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387"/>
        <w:tab w:val="right" w:pos="10065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VET Industry engagement r</w:t>
    </w:r>
    <w:r w:rsidR="001D6B6C">
      <w:rPr>
        <w:rFonts w:ascii="Arial Narrow" w:hAnsi="Arial Narrow"/>
        <w:sz w:val="18"/>
      </w:rPr>
      <w:t>egister v1.0 June</w:t>
    </w:r>
    <w:r w:rsidR="001B0391">
      <w:rPr>
        <w:rFonts w:ascii="Arial Narrow" w:hAnsi="Arial Narrow"/>
        <w:sz w:val="18"/>
      </w:rPr>
      <w:t xml:space="preserve"> 2021</w:t>
    </w:r>
    <w:r w:rsidR="001B0391">
      <w:rPr>
        <w:rFonts w:ascii="Arial Narrow" w:hAnsi="Arial Narrow"/>
        <w:sz w:val="18"/>
      </w:rPr>
      <w:tab/>
    </w:r>
    <w:r w:rsidR="001B0391">
      <w:rPr>
        <w:rFonts w:ascii="Arial Narrow" w:hAnsi="Arial Narrow"/>
        <w:sz w:val="18"/>
      </w:rPr>
      <w:tab/>
    </w:r>
    <w:r w:rsidR="001B0391">
      <w:rPr>
        <w:rFonts w:ascii="Arial Narrow" w:hAnsi="Arial Narrow"/>
        <w:sz w:val="18"/>
      </w:rPr>
      <w:tab/>
    </w:r>
    <w:r w:rsidR="001B0391">
      <w:rPr>
        <w:rFonts w:ascii="Arial Narrow" w:hAnsi="Arial Narrow"/>
        <w:sz w:val="18"/>
      </w:rPr>
      <w:tab/>
    </w:r>
    <w:r w:rsidR="001B0391">
      <w:rPr>
        <w:rFonts w:ascii="Arial Narrow" w:hAnsi="Arial Narrow"/>
        <w:sz w:val="18"/>
      </w:rPr>
      <w:tab/>
    </w:r>
    <w:r w:rsidR="001B0391">
      <w:rPr>
        <w:rFonts w:ascii="Arial Narrow" w:hAnsi="Arial Narrow"/>
        <w:sz w:val="18"/>
      </w:rPr>
      <w:tab/>
    </w:r>
    <w:r w:rsidR="001B0391">
      <w:rPr>
        <w:rFonts w:ascii="Arial Narrow" w:hAnsi="Arial Narrow"/>
        <w:sz w:val="18"/>
      </w:rPr>
      <w:tab/>
    </w:r>
    <w:r w:rsidR="001B0391" w:rsidRPr="00CF4B26">
      <w:rPr>
        <w:rFonts w:ascii="Arial Narrow" w:hAnsi="Arial Narrow"/>
        <w:sz w:val="18"/>
      </w:rPr>
      <w:t xml:space="preserve">Page </w:t>
    </w:r>
    <w:r w:rsidR="001B0391" w:rsidRPr="00CF4B26">
      <w:rPr>
        <w:rFonts w:ascii="Arial Narrow" w:hAnsi="Arial Narrow"/>
        <w:sz w:val="18"/>
      </w:rPr>
      <w:fldChar w:fldCharType="begin"/>
    </w:r>
    <w:r w:rsidR="001B0391" w:rsidRPr="00CF4B26">
      <w:rPr>
        <w:rFonts w:ascii="Arial Narrow" w:hAnsi="Arial Narrow"/>
        <w:sz w:val="18"/>
      </w:rPr>
      <w:instrText xml:space="preserve"> PAGE   \* MERGEFORMAT </w:instrText>
    </w:r>
    <w:r w:rsidR="001B0391" w:rsidRPr="00CF4B26">
      <w:rPr>
        <w:rFonts w:ascii="Arial Narrow" w:hAnsi="Arial Narrow"/>
        <w:sz w:val="18"/>
      </w:rPr>
      <w:fldChar w:fldCharType="separate"/>
    </w:r>
    <w:r w:rsidR="00567E40">
      <w:rPr>
        <w:rFonts w:ascii="Arial Narrow" w:hAnsi="Arial Narrow"/>
        <w:noProof/>
        <w:sz w:val="18"/>
      </w:rPr>
      <w:t>1</w:t>
    </w:r>
    <w:r w:rsidR="001B0391" w:rsidRPr="00CF4B26">
      <w:rPr>
        <w:rFonts w:ascii="Arial Narrow" w:hAnsi="Arial Narrow"/>
        <w:sz w:val="18"/>
      </w:rPr>
      <w:fldChar w:fldCharType="end"/>
    </w:r>
    <w:r w:rsidR="001B0391" w:rsidRPr="00CF4B26">
      <w:rPr>
        <w:rFonts w:ascii="Arial Narrow" w:hAnsi="Arial Narrow"/>
        <w:sz w:val="18"/>
      </w:rPr>
      <w:t xml:space="preserve"> of </w:t>
    </w:r>
    <w:r w:rsidR="001B0391" w:rsidRPr="00CF4B26">
      <w:rPr>
        <w:rFonts w:ascii="Arial Narrow" w:hAnsi="Arial Narrow"/>
        <w:sz w:val="18"/>
      </w:rPr>
      <w:fldChar w:fldCharType="begin"/>
    </w:r>
    <w:r w:rsidR="001B0391" w:rsidRPr="00CF4B26">
      <w:rPr>
        <w:rFonts w:ascii="Arial Narrow" w:hAnsi="Arial Narrow"/>
        <w:sz w:val="18"/>
      </w:rPr>
      <w:instrText xml:space="preserve"> NUMPAGES   \* MERGEFORMAT </w:instrText>
    </w:r>
    <w:r w:rsidR="001B0391" w:rsidRPr="00CF4B26">
      <w:rPr>
        <w:rFonts w:ascii="Arial Narrow" w:hAnsi="Arial Narrow"/>
        <w:sz w:val="18"/>
      </w:rPr>
      <w:fldChar w:fldCharType="separate"/>
    </w:r>
    <w:r w:rsidR="00567E40">
      <w:rPr>
        <w:rFonts w:ascii="Arial Narrow" w:hAnsi="Arial Narrow"/>
        <w:noProof/>
        <w:sz w:val="18"/>
      </w:rPr>
      <w:t>2</w:t>
    </w:r>
    <w:r w:rsidR="001B0391" w:rsidRPr="00CF4B26">
      <w:rPr>
        <w:rFonts w:ascii="Arial Narrow" w:hAnsi="Arial Narro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BE2C6" w14:textId="77777777" w:rsidR="00D45F52" w:rsidRDefault="00D45F52" w:rsidP="00CF4B26">
      <w:pPr>
        <w:spacing w:after="0" w:line="240" w:lineRule="auto"/>
      </w:pPr>
      <w:r>
        <w:separator/>
      </w:r>
    </w:p>
  </w:footnote>
  <w:footnote w:type="continuationSeparator" w:id="0">
    <w:p w14:paraId="1D5EE022" w14:textId="77777777" w:rsidR="00D45F52" w:rsidRDefault="00D45F52" w:rsidP="00CF4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2"/>
      <w:gridCol w:w="7452"/>
    </w:tblGrid>
    <w:tr w:rsidR="001B0391" w:rsidRPr="00231BB3" w14:paraId="0BB05F63" w14:textId="77777777" w:rsidTr="001B0391">
      <w:tc>
        <w:tcPr>
          <w:tcW w:w="7807" w:type="dxa"/>
          <w:vAlign w:val="center"/>
        </w:tcPr>
        <w:p w14:paraId="6C0DC2B0" w14:textId="5E896CD6" w:rsidR="001B0391" w:rsidRPr="00231BB3" w:rsidRDefault="008146FE" w:rsidP="001D6B6C">
          <w:pPr>
            <w:pStyle w:val="Header"/>
            <w:spacing w:before="120" w:after="120"/>
            <w:rPr>
              <w:rFonts w:ascii="Arial Narrow" w:hAnsi="Arial Narrow"/>
              <w:b/>
              <w:sz w:val="32"/>
            </w:rPr>
          </w:pPr>
          <w:r>
            <w:rPr>
              <w:rFonts w:ascii="Arial Narrow" w:hAnsi="Arial Narrow"/>
              <w:b/>
              <w:sz w:val="32"/>
            </w:rPr>
            <w:t xml:space="preserve">VET </w:t>
          </w:r>
          <w:r w:rsidR="001D0139">
            <w:rPr>
              <w:rFonts w:ascii="Arial Narrow" w:hAnsi="Arial Narrow"/>
              <w:b/>
              <w:sz w:val="32"/>
            </w:rPr>
            <w:t>Industry e</w:t>
          </w:r>
          <w:r w:rsidR="001B0391">
            <w:rPr>
              <w:rFonts w:ascii="Arial Narrow" w:hAnsi="Arial Narrow"/>
              <w:b/>
              <w:sz w:val="32"/>
            </w:rPr>
            <w:t xml:space="preserve">ngagement </w:t>
          </w:r>
          <w:r w:rsidR="001D0139">
            <w:rPr>
              <w:rFonts w:ascii="Arial Narrow" w:hAnsi="Arial Narrow"/>
              <w:b/>
              <w:sz w:val="32"/>
            </w:rPr>
            <w:t>r</w:t>
          </w:r>
          <w:r w:rsidR="001D6B6C">
            <w:rPr>
              <w:rFonts w:ascii="Arial Narrow" w:hAnsi="Arial Narrow"/>
              <w:b/>
              <w:sz w:val="32"/>
            </w:rPr>
            <w:t>egister</w:t>
          </w:r>
        </w:p>
      </w:tc>
      <w:tc>
        <w:tcPr>
          <w:tcW w:w="7807" w:type="dxa"/>
        </w:tcPr>
        <w:p w14:paraId="66F2CD06" w14:textId="77777777" w:rsidR="001B0391" w:rsidRPr="00231BB3" w:rsidRDefault="001B0391" w:rsidP="00523A45">
          <w:pPr>
            <w:pStyle w:val="Header"/>
            <w:spacing w:before="120" w:after="120"/>
            <w:jc w:val="right"/>
            <w:rPr>
              <w:rFonts w:ascii="Arial Narrow" w:hAnsi="Arial Narrow"/>
              <w:b/>
              <w:sz w:val="32"/>
            </w:rPr>
          </w:pPr>
          <w:r>
            <w:rPr>
              <w:rFonts w:ascii="Arial Narrow" w:hAnsi="Arial Narrow"/>
              <w:b/>
              <w:noProof/>
              <w:sz w:val="32"/>
              <w:lang w:eastAsia="en-AU"/>
            </w:rPr>
            <w:drawing>
              <wp:inline distT="0" distB="0" distL="0" distR="0" wp14:anchorId="08480447" wp14:editId="4DD8CAD2">
                <wp:extent cx="1542072" cy="712381"/>
                <wp:effectExtent l="0" t="0" r="127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ctoria_University_Polytechnic_Logo_Master_Tag_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3460" cy="7176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D716D2" w14:textId="565B8C64" w:rsidR="001B0391" w:rsidRDefault="001B0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4F1A"/>
    <w:multiLevelType w:val="hybridMultilevel"/>
    <w:tmpl w:val="B7469B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1DEF"/>
    <w:multiLevelType w:val="hybridMultilevel"/>
    <w:tmpl w:val="26640F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163FAC"/>
    <w:multiLevelType w:val="hybridMultilevel"/>
    <w:tmpl w:val="AEB858D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63A23"/>
    <w:multiLevelType w:val="hybridMultilevel"/>
    <w:tmpl w:val="AEB858D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6AD8"/>
    <w:multiLevelType w:val="hybridMultilevel"/>
    <w:tmpl w:val="72709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524FC"/>
    <w:multiLevelType w:val="hybridMultilevel"/>
    <w:tmpl w:val="746A899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02267"/>
    <w:multiLevelType w:val="hybridMultilevel"/>
    <w:tmpl w:val="18863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F4D54"/>
    <w:multiLevelType w:val="hybridMultilevel"/>
    <w:tmpl w:val="E05603D6"/>
    <w:lvl w:ilvl="0" w:tplc="8F7055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E04B8"/>
    <w:multiLevelType w:val="hybridMultilevel"/>
    <w:tmpl w:val="418C1B3E"/>
    <w:lvl w:ilvl="0" w:tplc="7B1EAD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C515E"/>
    <w:multiLevelType w:val="hybridMultilevel"/>
    <w:tmpl w:val="819CC7AA"/>
    <w:lvl w:ilvl="0" w:tplc="739EFF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01028"/>
    <w:multiLevelType w:val="hybridMultilevel"/>
    <w:tmpl w:val="DD06D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338B3"/>
    <w:multiLevelType w:val="hybridMultilevel"/>
    <w:tmpl w:val="EDBCC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8CE"/>
    <w:multiLevelType w:val="hybridMultilevel"/>
    <w:tmpl w:val="FA9CE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D3860"/>
    <w:multiLevelType w:val="hybridMultilevel"/>
    <w:tmpl w:val="69BE1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03916"/>
    <w:multiLevelType w:val="hybridMultilevel"/>
    <w:tmpl w:val="5F1AC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E4D90"/>
    <w:multiLevelType w:val="hybridMultilevel"/>
    <w:tmpl w:val="D408DB58"/>
    <w:lvl w:ilvl="0" w:tplc="6406A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81E47"/>
    <w:multiLevelType w:val="hybridMultilevel"/>
    <w:tmpl w:val="3CB6848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E5CA5"/>
    <w:multiLevelType w:val="hybridMultilevel"/>
    <w:tmpl w:val="281AE43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41B74"/>
    <w:multiLevelType w:val="hybridMultilevel"/>
    <w:tmpl w:val="10F28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185C"/>
    <w:multiLevelType w:val="hybridMultilevel"/>
    <w:tmpl w:val="57468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A0E63"/>
    <w:multiLevelType w:val="hybridMultilevel"/>
    <w:tmpl w:val="3B14F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E48D5"/>
    <w:multiLevelType w:val="hybridMultilevel"/>
    <w:tmpl w:val="6CA0B1A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A5FDA"/>
    <w:multiLevelType w:val="hybridMultilevel"/>
    <w:tmpl w:val="A6A44FB4"/>
    <w:lvl w:ilvl="0" w:tplc="3FE0E5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0D75"/>
    <w:multiLevelType w:val="hybridMultilevel"/>
    <w:tmpl w:val="D2D850E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6C60"/>
    <w:multiLevelType w:val="hybridMultilevel"/>
    <w:tmpl w:val="617C3364"/>
    <w:lvl w:ilvl="0" w:tplc="DE62F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322A6"/>
    <w:multiLevelType w:val="hybridMultilevel"/>
    <w:tmpl w:val="BECAD066"/>
    <w:lvl w:ilvl="0" w:tplc="8110C7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261C4"/>
    <w:multiLevelType w:val="hybridMultilevel"/>
    <w:tmpl w:val="F79016C8"/>
    <w:lvl w:ilvl="0" w:tplc="DE62F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465B8"/>
    <w:multiLevelType w:val="hybridMultilevel"/>
    <w:tmpl w:val="742AF9A0"/>
    <w:lvl w:ilvl="0" w:tplc="9CAA92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F3963"/>
    <w:multiLevelType w:val="hybridMultilevel"/>
    <w:tmpl w:val="A0160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F1C20"/>
    <w:multiLevelType w:val="hybridMultilevel"/>
    <w:tmpl w:val="D044789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6F9"/>
    <w:multiLevelType w:val="hybridMultilevel"/>
    <w:tmpl w:val="10F28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3"/>
  </w:num>
  <w:num w:numId="4">
    <w:abstractNumId w:val="10"/>
  </w:num>
  <w:num w:numId="5">
    <w:abstractNumId w:val="30"/>
  </w:num>
  <w:num w:numId="6">
    <w:abstractNumId w:val="9"/>
  </w:num>
  <w:num w:numId="7">
    <w:abstractNumId w:val="21"/>
  </w:num>
  <w:num w:numId="8">
    <w:abstractNumId w:val="22"/>
  </w:num>
  <w:num w:numId="9">
    <w:abstractNumId w:val="7"/>
  </w:num>
  <w:num w:numId="10">
    <w:abstractNumId w:val="25"/>
  </w:num>
  <w:num w:numId="11">
    <w:abstractNumId w:val="18"/>
  </w:num>
  <w:num w:numId="12">
    <w:abstractNumId w:val="15"/>
  </w:num>
  <w:num w:numId="13">
    <w:abstractNumId w:val="1"/>
  </w:num>
  <w:num w:numId="14">
    <w:abstractNumId w:val="24"/>
  </w:num>
  <w:num w:numId="15">
    <w:abstractNumId w:val="26"/>
  </w:num>
  <w:num w:numId="16">
    <w:abstractNumId w:val="23"/>
  </w:num>
  <w:num w:numId="17">
    <w:abstractNumId w:val="29"/>
  </w:num>
  <w:num w:numId="18">
    <w:abstractNumId w:val="17"/>
  </w:num>
  <w:num w:numId="19">
    <w:abstractNumId w:val="5"/>
  </w:num>
  <w:num w:numId="20">
    <w:abstractNumId w:val="2"/>
  </w:num>
  <w:num w:numId="21">
    <w:abstractNumId w:val="3"/>
  </w:num>
  <w:num w:numId="22">
    <w:abstractNumId w:val="8"/>
  </w:num>
  <w:num w:numId="23">
    <w:abstractNumId w:val="0"/>
  </w:num>
  <w:num w:numId="24">
    <w:abstractNumId w:val="11"/>
  </w:num>
  <w:num w:numId="25">
    <w:abstractNumId w:val="16"/>
  </w:num>
  <w:num w:numId="26">
    <w:abstractNumId w:val="27"/>
  </w:num>
  <w:num w:numId="27">
    <w:abstractNumId w:val="6"/>
  </w:num>
  <w:num w:numId="28">
    <w:abstractNumId w:val="14"/>
  </w:num>
  <w:num w:numId="29">
    <w:abstractNumId w:val="19"/>
  </w:num>
  <w:num w:numId="30">
    <w:abstractNumId w:val="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C6"/>
    <w:rsid w:val="00006E3E"/>
    <w:rsid w:val="00026063"/>
    <w:rsid w:val="00031862"/>
    <w:rsid w:val="00036B23"/>
    <w:rsid w:val="000723FC"/>
    <w:rsid w:val="00072F8C"/>
    <w:rsid w:val="00075730"/>
    <w:rsid w:val="0008193D"/>
    <w:rsid w:val="00090B15"/>
    <w:rsid w:val="00092203"/>
    <w:rsid w:val="00092B05"/>
    <w:rsid w:val="000A7CB3"/>
    <w:rsid w:val="000D436A"/>
    <w:rsid w:val="000E0430"/>
    <w:rsid w:val="000E2C1C"/>
    <w:rsid w:val="000F6324"/>
    <w:rsid w:val="0010353F"/>
    <w:rsid w:val="001342C0"/>
    <w:rsid w:val="00144018"/>
    <w:rsid w:val="001554CB"/>
    <w:rsid w:val="001728A3"/>
    <w:rsid w:val="0019260D"/>
    <w:rsid w:val="001A289D"/>
    <w:rsid w:val="001B0391"/>
    <w:rsid w:val="001C2FDC"/>
    <w:rsid w:val="001D0139"/>
    <w:rsid w:val="001D1697"/>
    <w:rsid w:val="001D6B6C"/>
    <w:rsid w:val="001E2D7E"/>
    <w:rsid w:val="001E4D11"/>
    <w:rsid w:val="001E6BC2"/>
    <w:rsid w:val="001E7C27"/>
    <w:rsid w:val="001F4335"/>
    <w:rsid w:val="002301BF"/>
    <w:rsid w:val="00231BB3"/>
    <w:rsid w:val="00233546"/>
    <w:rsid w:val="00234DAE"/>
    <w:rsid w:val="00235333"/>
    <w:rsid w:val="00261C18"/>
    <w:rsid w:val="002620A2"/>
    <w:rsid w:val="00283D65"/>
    <w:rsid w:val="002C4445"/>
    <w:rsid w:val="002D39AD"/>
    <w:rsid w:val="002D55E0"/>
    <w:rsid w:val="00310AFE"/>
    <w:rsid w:val="00310D38"/>
    <w:rsid w:val="0032081A"/>
    <w:rsid w:val="003212F3"/>
    <w:rsid w:val="00336571"/>
    <w:rsid w:val="00340188"/>
    <w:rsid w:val="0034474D"/>
    <w:rsid w:val="003478AA"/>
    <w:rsid w:val="00352639"/>
    <w:rsid w:val="003534EF"/>
    <w:rsid w:val="0036741D"/>
    <w:rsid w:val="003755DF"/>
    <w:rsid w:val="003D1ACC"/>
    <w:rsid w:val="003D7594"/>
    <w:rsid w:val="003E3A94"/>
    <w:rsid w:val="0042442F"/>
    <w:rsid w:val="00433E54"/>
    <w:rsid w:val="004364F4"/>
    <w:rsid w:val="0044108F"/>
    <w:rsid w:val="0044146A"/>
    <w:rsid w:val="00465B1B"/>
    <w:rsid w:val="00474410"/>
    <w:rsid w:val="00477E23"/>
    <w:rsid w:val="00495F68"/>
    <w:rsid w:val="004A7C09"/>
    <w:rsid w:val="004C2274"/>
    <w:rsid w:val="004D2534"/>
    <w:rsid w:val="004F4253"/>
    <w:rsid w:val="004F63A5"/>
    <w:rsid w:val="005001FD"/>
    <w:rsid w:val="00523A45"/>
    <w:rsid w:val="00535247"/>
    <w:rsid w:val="00547E78"/>
    <w:rsid w:val="00555C4C"/>
    <w:rsid w:val="00555C8F"/>
    <w:rsid w:val="0056228B"/>
    <w:rsid w:val="0056499F"/>
    <w:rsid w:val="00567E40"/>
    <w:rsid w:val="00576A3E"/>
    <w:rsid w:val="005B2296"/>
    <w:rsid w:val="005C18BE"/>
    <w:rsid w:val="005C33CC"/>
    <w:rsid w:val="005C414F"/>
    <w:rsid w:val="005D1026"/>
    <w:rsid w:val="005D283F"/>
    <w:rsid w:val="005E2C5B"/>
    <w:rsid w:val="00614CA6"/>
    <w:rsid w:val="00621424"/>
    <w:rsid w:val="00644210"/>
    <w:rsid w:val="00644FF1"/>
    <w:rsid w:val="00646A6E"/>
    <w:rsid w:val="0065194D"/>
    <w:rsid w:val="00654C4E"/>
    <w:rsid w:val="00654E7B"/>
    <w:rsid w:val="006775ED"/>
    <w:rsid w:val="006A6640"/>
    <w:rsid w:val="006B1593"/>
    <w:rsid w:val="006E1FCA"/>
    <w:rsid w:val="00700442"/>
    <w:rsid w:val="007154C1"/>
    <w:rsid w:val="00731986"/>
    <w:rsid w:val="0073630B"/>
    <w:rsid w:val="007507BC"/>
    <w:rsid w:val="00751B7D"/>
    <w:rsid w:val="00771DA7"/>
    <w:rsid w:val="007844E4"/>
    <w:rsid w:val="00796302"/>
    <w:rsid w:val="007A083C"/>
    <w:rsid w:val="007A7671"/>
    <w:rsid w:val="007C033F"/>
    <w:rsid w:val="007D5F28"/>
    <w:rsid w:val="00807E2B"/>
    <w:rsid w:val="008146FE"/>
    <w:rsid w:val="00830392"/>
    <w:rsid w:val="008609FE"/>
    <w:rsid w:val="008624F9"/>
    <w:rsid w:val="008A4493"/>
    <w:rsid w:val="008A4540"/>
    <w:rsid w:val="008B2201"/>
    <w:rsid w:val="008B6D32"/>
    <w:rsid w:val="008D3437"/>
    <w:rsid w:val="008D73A1"/>
    <w:rsid w:val="00904040"/>
    <w:rsid w:val="00904295"/>
    <w:rsid w:val="00920CA1"/>
    <w:rsid w:val="00945CD9"/>
    <w:rsid w:val="009707B5"/>
    <w:rsid w:val="00976CC0"/>
    <w:rsid w:val="0098465D"/>
    <w:rsid w:val="00990074"/>
    <w:rsid w:val="009B50E6"/>
    <w:rsid w:val="009D2153"/>
    <w:rsid w:val="009D3136"/>
    <w:rsid w:val="00A00FA2"/>
    <w:rsid w:val="00A20B85"/>
    <w:rsid w:val="00A27E4D"/>
    <w:rsid w:val="00A35DD7"/>
    <w:rsid w:val="00A36E00"/>
    <w:rsid w:val="00A40195"/>
    <w:rsid w:val="00A4238F"/>
    <w:rsid w:val="00A43C0F"/>
    <w:rsid w:val="00A63962"/>
    <w:rsid w:val="00A87E62"/>
    <w:rsid w:val="00A931AD"/>
    <w:rsid w:val="00AA143E"/>
    <w:rsid w:val="00AB0823"/>
    <w:rsid w:val="00AC0DBB"/>
    <w:rsid w:val="00AC4776"/>
    <w:rsid w:val="00AF4E75"/>
    <w:rsid w:val="00B00634"/>
    <w:rsid w:val="00B37C64"/>
    <w:rsid w:val="00B41C85"/>
    <w:rsid w:val="00B6321E"/>
    <w:rsid w:val="00B80F3C"/>
    <w:rsid w:val="00B8388C"/>
    <w:rsid w:val="00B85982"/>
    <w:rsid w:val="00B9068C"/>
    <w:rsid w:val="00BB6F23"/>
    <w:rsid w:val="00BD15C3"/>
    <w:rsid w:val="00BD3204"/>
    <w:rsid w:val="00BE2B66"/>
    <w:rsid w:val="00BF470E"/>
    <w:rsid w:val="00BF75F1"/>
    <w:rsid w:val="00C021C0"/>
    <w:rsid w:val="00C14689"/>
    <w:rsid w:val="00C44096"/>
    <w:rsid w:val="00C446FD"/>
    <w:rsid w:val="00C51CF2"/>
    <w:rsid w:val="00C54975"/>
    <w:rsid w:val="00CA1B3A"/>
    <w:rsid w:val="00CA504C"/>
    <w:rsid w:val="00CE11C6"/>
    <w:rsid w:val="00CE73E6"/>
    <w:rsid w:val="00CF4B26"/>
    <w:rsid w:val="00D325EE"/>
    <w:rsid w:val="00D34DE0"/>
    <w:rsid w:val="00D45F52"/>
    <w:rsid w:val="00D62D5B"/>
    <w:rsid w:val="00D64F29"/>
    <w:rsid w:val="00D87EF8"/>
    <w:rsid w:val="00DB2DAF"/>
    <w:rsid w:val="00DC1C79"/>
    <w:rsid w:val="00DC33FE"/>
    <w:rsid w:val="00DD01B1"/>
    <w:rsid w:val="00DD02E1"/>
    <w:rsid w:val="00DE53C6"/>
    <w:rsid w:val="00DF7AE4"/>
    <w:rsid w:val="00E01910"/>
    <w:rsid w:val="00E01A8B"/>
    <w:rsid w:val="00E0434F"/>
    <w:rsid w:val="00E05356"/>
    <w:rsid w:val="00E138F7"/>
    <w:rsid w:val="00E17FF2"/>
    <w:rsid w:val="00E31BD7"/>
    <w:rsid w:val="00E3441A"/>
    <w:rsid w:val="00E703A9"/>
    <w:rsid w:val="00E71CA7"/>
    <w:rsid w:val="00E744FE"/>
    <w:rsid w:val="00E80AE9"/>
    <w:rsid w:val="00EA548A"/>
    <w:rsid w:val="00EC643A"/>
    <w:rsid w:val="00EE006B"/>
    <w:rsid w:val="00EE0BDB"/>
    <w:rsid w:val="00EF1126"/>
    <w:rsid w:val="00EF25B4"/>
    <w:rsid w:val="00EF4F66"/>
    <w:rsid w:val="00F0160D"/>
    <w:rsid w:val="00F17ADB"/>
    <w:rsid w:val="00F53A25"/>
    <w:rsid w:val="00F64B3C"/>
    <w:rsid w:val="00F93844"/>
    <w:rsid w:val="00FC05C4"/>
    <w:rsid w:val="00FC0957"/>
    <w:rsid w:val="00FC4827"/>
    <w:rsid w:val="00FC7FA3"/>
    <w:rsid w:val="00FD4D1A"/>
    <w:rsid w:val="00FD7735"/>
    <w:rsid w:val="00FE3E70"/>
    <w:rsid w:val="00FF19BE"/>
    <w:rsid w:val="00FF23C6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5F1164"/>
  <w15:docId w15:val="{28AF0BE2-7ED8-478D-AAB6-D83B648F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F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26"/>
  </w:style>
  <w:style w:type="paragraph" w:styleId="Footer">
    <w:name w:val="footer"/>
    <w:basedOn w:val="Normal"/>
    <w:link w:val="FooterChar"/>
    <w:uiPriority w:val="99"/>
    <w:unhideWhenUsed/>
    <w:rsid w:val="00CF4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26"/>
  </w:style>
  <w:style w:type="character" w:customStyle="1" w:styleId="Heading1Char">
    <w:name w:val="Heading 1 Char"/>
    <w:basedOn w:val="DefaultParagraphFont"/>
    <w:link w:val="Heading1"/>
    <w:uiPriority w:val="9"/>
    <w:rsid w:val="00CF4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001FD"/>
    <w:pPr>
      <w:ind w:left="720"/>
      <w:contextualSpacing/>
    </w:pPr>
  </w:style>
  <w:style w:type="table" w:styleId="TableGrid">
    <w:name w:val="Table Grid"/>
    <w:basedOn w:val="TableNormal"/>
    <w:uiPriority w:val="59"/>
    <w:rsid w:val="0050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D4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F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3E3A94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E3A94"/>
    <w:pPr>
      <w:spacing w:before="120"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3E3A94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3A94"/>
    <w:pPr>
      <w:spacing w:before="120" w:after="0"/>
    </w:pPr>
    <w:rPr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E3A94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3A94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3A94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3A94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3A94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3A94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3A94"/>
    <w:pPr>
      <w:spacing w:after="0"/>
      <w:ind w:left="1760"/>
    </w:pPr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F4F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006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0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E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E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y.vu.edu.au/document/view.php?id=31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CC4C82F79AA43838C1BD819A79B99" ma:contentTypeVersion="13" ma:contentTypeDescription="Create a new document." ma:contentTypeScope="" ma:versionID="1607c10e6af4636124d95c4864303f49">
  <xsd:schema xmlns:xsd="http://www.w3.org/2001/XMLSchema" xmlns:xs="http://www.w3.org/2001/XMLSchema" xmlns:p="http://schemas.microsoft.com/office/2006/metadata/properties" xmlns:ns3="5eb0b392-a247-4876-b4b9-349f9424fc6d" xmlns:ns4="f15f3e5f-27f2-4102-b1e6-131655a49168" targetNamespace="http://schemas.microsoft.com/office/2006/metadata/properties" ma:root="true" ma:fieldsID="24c757d4e3d3c6aaf19b769c5f2dd12a" ns3:_="" ns4:_="">
    <xsd:import namespace="5eb0b392-a247-4876-b4b9-349f9424fc6d"/>
    <xsd:import namespace="f15f3e5f-27f2-4102-b1e6-131655a491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b392-a247-4876-b4b9-349f9424fc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3e5f-27f2-4102-b1e6-131655a49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8C1F4-FB26-4143-9903-D98328434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0b392-a247-4876-b4b9-349f9424fc6d"/>
    <ds:schemaRef ds:uri="f15f3e5f-27f2-4102-b1e6-131655a49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1F39D-BBB2-4AD3-BA41-8BAE1ED4116C}">
  <ds:schemaRefs>
    <ds:schemaRef ds:uri="5eb0b392-a247-4876-b4b9-349f9424fc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15f3e5f-27f2-4102-b1e6-131655a4916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4296E8-7623-416C-8DFF-0F038D1F6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EA32A-A5A5-426A-836A-329ABA8E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Industry Consultation Record</vt:lpstr>
    </vt:vector>
  </TitlesOfParts>
  <Company>Victoria University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Consultation Record</dc:title>
  <dc:creator>Victoria University</dc:creator>
  <cp:lastModifiedBy>Margaret Micallef</cp:lastModifiedBy>
  <cp:revision>2</cp:revision>
  <cp:lastPrinted>2020-11-25T00:50:00Z</cp:lastPrinted>
  <dcterms:created xsi:type="dcterms:W3CDTF">2021-07-20T04:29:00Z</dcterms:created>
  <dcterms:modified xsi:type="dcterms:W3CDTF">2021-07-20T04:29:00Z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0x010100E26CC4C82F79AA43838C1BD819A79B99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2021-04-19T12:12:29Z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abd5e393-94f0-45b5-8c4a-c48c0f078d8e</vt:lpwstr>
  </property>
  <property fmtid="{D5CDD505-2E9C-101B-9397-08002B2CF9AE}" pid="9" name="MSIP_Label_d7dc88d9-fa17-47eb-a208-3e66f59d50e5_ContentBits">
    <vt:lpwstr>0</vt:lpwstr>
  </property>
</Properties>
</file>