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09" w:rsidRPr="00065A09" w:rsidRDefault="00065A09" w:rsidP="00065A09">
      <w:pPr>
        <w:spacing w:after="0"/>
        <w:rPr>
          <w:rFonts w:ascii="Arial Narrow" w:hAnsi="Arial Narrow"/>
          <w:b/>
        </w:rPr>
      </w:pPr>
      <w:bookmarkStart w:id="0" w:name="_Toc57811149"/>
      <w:bookmarkStart w:id="1" w:name="_GoBack"/>
      <w:bookmarkEnd w:id="1"/>
      <w:r w:rsidRPr="00065A09">
        <w:rPr>
          <w:rFonts w:ascii="Arial Narrow" w:hAnsi="Arial Narrow"/>
          <w:b/>
        </w:rPr>
        <w:t>Instructions for use</w:t>
      </w:r>
    </w:p>
    <w:p w:rsidR="00860C15" w:rsidRDefault="00860C15" w:rsidP="00065A09">
      <w:pPr>
        <w:pStyle w:val="ListParagraph"/>
        <w:numPr>
          <w:ilvl w:val="0"/>
          <w:numId w:val="2"/>
        </w:num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</w:rPr>
        <w:t>Us</w:t>
      </w:r>
      <w:r w:rsidR="0011430C">
        <w:rPr>
          <w:rFonts w:ascii="Arial Narrow" w:hAnsi="Arial Narrow"/>
        </w:rPr>
        <w:t>e this form to record a formal</w:t>
      </w:r>
      <w:r>
        <w:rPr>
          <w:rFonts w:ascii="Arial Narrow" w:hAnsi="Arial Narrow"/>
        </w:rPr>
        <w:t xml:space="preserve"> industry engagement activity</w:t>
      </w:r>
    </w:p>
    <w:p w:rsidR="0008303A" w:rsidRDefault="00860C15" w:rsidP="00065A09">
      <w:pPr>
        <w:pStyle w:val="ListParagraph"/>
        <w:numPr>
          <w:ilvl w:val="0"/>
          <w:numId w:val="2"/>
        </w:num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08303A">
        <w:rPr>
          <w:rFonts w:ascii="Arial Narrow" w:hAnsi="Arial Narrow"/>
        </w:rPr>
        <w:t>rovide the industry representatives with an overview of the course prior to asking questions. Outline course structure, delivery and assessment, theory vs. practical, timeframes/duration, expectations of students, work placement/apprenticeships, approach to assessment, resources and equipment, simulation etc.</w:t>
      </w:r>
    </w:p>
    <w:p w:rsidR="00065A09" w:rsidRPr="00065A09" w:rsidRDefault="00065A09" w:rsidP="00065A09">
      <w:pPr>
        <w:pStyle w:val="ListParagraph"/>
        <w:numPr>
          <w:ilvl w:val="0"/>
          <w:numId w:val="2"/>
        </w:numPr>
        <w:spacing w:after="0"/>
        <w:ind w:left="567"/>
        <w:rPr>
          <w:rFonts w:ascii="Arial Narrow" w:hAnsi="Arial Narrow"/>
        </w:rPr>
      </w:pPr>
      <w:r w:rsidRPr="00065A09">
        <w:rPr>
          <w:rFonts w:ascii="Arial Narrow" w:hAnsi="Arial Narrow"/>
        </w:rPr>
        <w:t>Use the example questions below to gain fee</w:t>
      </w:r>
      <w:r w:rsidR="0008303A">
        <w:rPr>
          <w:rFonts w:ascii="Arial Narrow" w:hAnsi="Arial Narrow"/>
        </w:rPr>
        <w:t xml:space="preserve">dback and comment from </w:t>
      </w:r>
      <w:r w:rsidR="0048585C">
        <w:rPr>
          <w:rFonts w:ascii="Arial Narrow" w:hAnsi="Arial Narrow"/>
        </w:rPr>
        <w:t>industry representatives</w:t>
      </w:r>
      <w:r w:rsidRPr="00065A09">
        <w:rPr>
          <w:rFonts w:ascii="Arial Narrow" w:hAnsi="Arial Narrow"/>
        </w:rPr>
        <w:t xml:space="preserve"> related to training, assessment, resources and/or current industry skills of trainers and assessors at VUP</w:t>
      </w:r>
      <w:r w:rsidR="00860C15">
        <w:rPr>
          <w:rFonts w:ascii="Arial Narrow" w:hAnsi="Arial Narrow"/>
        </w:rPr>
        <w:t xml:space="preserve"> and make notes of comments in the section</w:t>
      </w:r>
      <w:r w:rsidR="005D6F29">
        <w:rPr>
          <w:rFonts w:ascii="Arial Narrow" w:hAnsi="Arial Narrow"/>
        </w:rPr>
        <w:t>s</w:t>
      </w:r>
      <w:r w:rsidR="00860C15">
        <w:rPr>
          <w:rFonts w:ascii="Arial Narrow" w:hAnsi="Arial Narrow"/>
        </w:rPr>
        <w:t xml:space="preserve"> provided</w:t>
      </w:r>
    </w:p>
    <w:p w:rsidR="00065A09" w:rsidRDefault="00065A09" w:rsidP="00065A09">
      <w:pPr>
        <w:pStyle w:val="ListParagraph"/>
        <w:numPr>
          <w:ilvl w:val="0"/>
          <w:numId w:val="2"/>
        </w:numPr>
        <w:spacing w:after="0"/>
        <w:ind w:left="567"/>
        <w:rPr>
          <w:rFonts w:ascii="Arial Narrow" w:hAnsi="Arial Narrow"/>
        </w:rPr>
      </w:pPr>
      <w:r w:rsidRPr="00065A09">
        <w:rPr>
          <w:rFonts w:ascii="Arial Narrow" w:hAnsi="Arial Narrow"/>
        </w:rPr>
        <w:t>The discussion may involve</w:t>
      </w:r>
      <w:r w:rsidR="00860C15">
        <w:rPr>
          <w:rFonts w:ascii="Arial Narrow" w:hAnsi="Arial Narrow"/>
        </w:rPr>
        <w:t xml:space="preserve"> one, </w:t>
      </w:r>
      <w:r w:rsidRPr="00065A09">
        <w:rPr>
          <w:rFonts w:ascii="Arial Narrow" w:hAnsi="Arial Narrow"/>
        </w:rPr>
        <w:t>two</w:t>
      </w:r>
      <w:r w:rsidR="00860C15">
        <w:rPr>
          <w:rFonts w:ascii="Arial Narrow" w:hAnsi="Arial Narrow"/>
        </w:rPr>
        <w:t>, three or all</w:t>
      </w:r>
      <w:r w:rsidRPr="00065A09">
        <w:rPr>
          <w:rFonts w:ascii="Arial Narrow" w:hAnsi="Arial Narrow"/>
        </w:rPr>
        <w:t xml:space="preserve"> of the four areas depending on the relevance to the industry representative </w:t>
      </w:r>
      <w:r w:rsidR="00860C15">
        <w:rPr>
          <w:rFonts w:ascii="Arial Narrow" w:hAnsi="Arial Narrow"/>
        </w:rPr>
        <w:t>and/</w:t>
      </w:r>
      <w:r w:rsidRPr="00065A09">
        <w:rPr>
          <w:rFonts w:ascii="Arial Narrow" w:hAnsi="Arial Narrow"/>
        </w:rPr>
        <w:t>or the requirements of the review</w:t>
      </w:r>
    </w:p>
    <w:p w:rsidR="00065A09" w:rsidRDefault="00065A09" w:rsidP="00065A09">
      <w:pPr>
        <w:pStyle w:val="ListParagraph"/>
        <w:numPr>
          <w:ilvl w:val="0"/>
          <w:numId w:val="2"/>
        </w:num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After the </w:t>
      </w:r>
      <w:r w:rsidR="0048585C">
        <w:rPr>
          <w:rFonts w:ascii="Arial Narrow" w:hAnsi="Arial Narrow"/>
        </w:rPr>
        <w:t>activity</w:t>
      </w:r>
      <w:r>
        <w:rPr>
          <w:rFonts w:ascii="Arial Narrow" w:hAnsi="Arial Narrow"/>
        </w:rPr>
        <w:t>,</w:t>
      </w:r>
      <w:r w:rsidRPr="00065A09">
        <w:rPr>
          <w:rFonts w:ascii="Arial Narrow" w:hAnsi="Arial Narrow"/>
        </w:rPr>
        <w:t xml:space="preserve"> summarise key issues and identify actions to be taken</w:t>
      </w:r>
      <w:r w:rsidR="0008303A">
        <w:rPr>
          <w:rFonts w:ascii="Arial Narrow" w:hAnsi="Arial Narrow"/>
        </w:rPr>
        <w:t xml:space="preserve"> </w:t>
      </w:r>
      <w:r w:rsidRPr="00065A09">
        <w:rPr>
          <w:rFonts w:ascii="Arial Narrow" w:hAnsi="Arial Narrow"/>
        </w:rPr>
        <w:t xml:space="preserve">and ensure these are included in the </w:t>
      </w:r>
      <w:r w:rsidR="0008303A">
        <w:rPr>
          <w:rFonts w:ascii="Arial Narrow" w:hAnsi="Arial Narrow"/>
        </w:rPr>
        <w:t xml:space="preserve">program area </w:t>
      </w:r>
      <w:r w:rsidRPr="00065A09">
        <w:rPr>
          <w:rFonts w:ascii="Arial Narrow" w:hAnsi="Arial Narrow"/>
        </w:rPr>
        <w:t>continuous improvement register</w:t>
      </w:r>
    </w:p>
    <w:p w:rsidR="0008303A" w:rsidRDefault="0008303A" w:rsidP="00065A09">
      <w:pPr>
        <w:pStyle w:val="ListParagraph"/>
        <w:numPr>
          <w:ilvl w:val="0"/>
          <w:numId w:val="2"/>
        </w:num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Update the </w:t>
      </w:r>
      <w:r w:rsidR="00860C15">
        <w:rPr>
          <w:rFonts w:ascii="Arial Narrow" w:hAnsi="Arial Narrow"/>
        </w:rPr>
        <w:t xml:space="preserve">relevant </w:t>
      </w:r>
      <w:r w:rsidR="0048585C">
        <w:rPr>
          <w:rFonts w:ascii="Arial Narrow" w:hAnsi="Arial Narrow"/>
        </w:rPr>
        <w:t>VET Industry engagement r</w:t>
      </w:r>
      <w:r>
        <w:rPr>
          <w:rFonts w:ascii="Arial Narrow" w:hAnsi="Arial Narrow"/>
        </w:rPr>
        <w:t>egister to include the details of this record</w:t>
      </w:r>
    </w:p>
    <w:p w:rsidR="00860C15" w:rsidRDefault="00860C15" w:rsidP="00065A09">
      <w:pPr>
        <w:pStyle w:val="ListParagraph"/>
        <w:numPr>
          <w:ilvl w:val="0"/>
          <w:numId w:val="2"/>
        </w:num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Save a copy of this completed and signed </w:t>
      </w:r>
      <w:r w:rsidR="0048585C">
        <w:rPr>
          <w:rFonts w:ascii="Arial Narrow" w:hAnsi="Arial Narrow"/>
        </w:rPr>
        <w:t>VET R</w:t>
      </w:r>
      <w:r>
        <w:rPr>
          <w:rFonts w:ascii="Arial Narrow" w:hAnsi="Arial Narrow"/>
        </w:rPr>
        <w:t xml:space="preserve">ecord of industry engagement in the designated folder of the Program Area </w:t>
      </w:r>
      <w:r w:rsidR="00593B74">
        <w:rPr>
          <w:rFonts w:ascii="Arial Narrow" w:hAnsi="Arial Narrow"/>
        </w:rPr>
        <w:t xml:space="preserve">network drive using the naming convention: &lt;course code&gt; </w:t>
      </w:r>
      <w:r w:rsidR="0048585C">
        <w:rPr>
          <w:rFonts w:ascii="Arial Narrow" w:hAnsi="Arial Narrow"/>
        </w:rPr>
        <w:t>VET Record of industry e</w:t>
      </w:r>
      <w:r w:rsidR="00593B74">
        <w:rPr>
          <w:rFonts w:ascii="Arial Narrow" w:hAnsi="Arial Narrow"/>
        </w:rPr>
        <w:t>ngagement &lt;month year&gt;</w:t>
      </w:r>
    </w:p>
    <w:p w:rsidR="00065A09" w:rsidRPr="00065A09" w:rsidRDefault="00065A09" w:rsidP="00065A09">
      <w:pPr>
        <w:spacing w:after="0"/>
        <w:rPr>
          <w:rFonts w:ascii="Arial Narrow" w:hAnsi="Arial Narrow"/>
        </w:rPr>
      </w:pPr>
    </w:p>
    <w:p w:rsidR="00065A09" w:rsidRDefault="00065A09" w:rsidP="00065A09">
      <w:pPr>
        <w:spacing w:after="0"/>
        <w:rPr>
          <w:rFonts w:ascii="Arial Narrow" w:hAnsi="Arial Narrow"/>
          <w:b/>
        </w:rPr>
      </w:pPr>
      <w:r w:rsidRPr="00065A09">
        <w:rPr>
          <w:rFonts w:ascii="Arial Narrow" w:hAnsi="Arial Narrow"/>
          <w:b/>
        </w:rPr>
        <w:t>Important considerations</w:t>
      </w:r>
    </w:p>
    <w:p w:rsidR="00065A09" w:rsidRDefault="00065A09" w:rsidP="00CF5159">
      <w:pPr>
        <w:pStyle w:val="ListParagraph"/>
        <w:numPr>
          <w:ilvl w:val="0"/>
          <w:numId w:val="3"/>
        </w:numPr>
        <w:spacing w:after="0"/>
        <w:ind w:left="567"/>
        <w:rPr>
          <w:rFonts w:ascii="Arial Narrow" w:hAnsi="Arial Narrow"/>
        </w:rPr>
      </w:pPr>
      <w:r w:rsidRPr="00065A09">
        <w:rPr>
          <w:rFonts w:ascii="Arial Narrow" w:hAnsi="Arial Narrow"/>
        </w:rPr>
        <w:t>Effective and meaningful industry engagement ultimately ensures that employers, industry and students have confidence in the integrity, currency and value of qualifications issued by Victoria University Polytechnic</w:t>
      </w:r>
    </w:p>
    <w:p w:rsidR="00065A09" w:rsidRDefault="00065A09" w:rsidP="00CF5159">
      <w:pPr>
        <w:pStyle w:val="ListParagraph"/>
        <w:numPr>
          <w:ilvl w:val="0"/>
          <w:numId w:val="3"/>
        </w:num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A record must be completed for each </w:t>
      </w:r>
      <w:r w:rsidR="00B01500">
        <w:rPr>
          <w:rFonts w:ascii="Arial Narrow" w:hAnsi="Arial Narrow"/>
        </w:rPr>
        <w:t>formal</w:t>
      </w:r>
      <w:r w:rsidR="00593B7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industry engagement and consultation conducted by VUP</w:t>
      </w:r>
    </w:p>
    <w:p w:rsidR="00065A09" w:rsidRDefault="00065A09" w:rsidP="00CF5159">
      <w:pPr>
        <w:pStyle w:val="ListParagraph"/>
        <w:numPr>
          <w:ilvl w:val="0"/>
          <w:numId w:val="3"/>
        </w:num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</w:rPr>
        <w:t>If meeting with industry representatives on campus, conduct a tour of the facilities used to deliver the program. This must occur before facilities and equipment are discussed in more depth</w:t>
      </w:r>
    </w:p>
    <w:p w:rsidR="00B01500" w:rsidRDefault="00B01500" w:rsidP="00CF5159">
      <w:pPr>
        <w:pStyle w:val="ListParagraph"/>
        <w:numPr>
          <w:ilvl w:val="0"/>
          <w:numId w:val="3"/>
        </w:num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</w:rPr>
        <w:t>Within one month of the industry engagement activity, a letter must be sent to each representative thanking them for their participation and summarising the outcomes and actions taken</w:t>
      </w:r>
      <w:r w:rsidR="0048585C">
        <w:rPr>
          <w:rFonts w:ascii="Arial Narrow" w:hAnsi="Arial Narrow"/>
        </w:rPr>
        <w:t xml:space="preserve"> as a result</w:t>
      </w:r>
    </w:p>
    <w:p w:rsidR="00C36DD0" w:rsidRPr="00C36DD0" w:rsidRDefault="00C36DD0" w:rsidP="00CF5159">
      <w:pPr>
        <w:pStyle w:val="ListParagraph"/>
        <w:numPr>
          <w:ilvl w:val="0"/>
          <w:numId w:val="3"/>
        </w:numPr>
        <w:ind w:left="567"/>
        <w:rPr>
          <w:rFonts w:ascii="Arial Narrow" w:hAnsi="Arial Narrow"/>
        </w:rPr>
      </w:pPr>
      <w:r w:rsidRPr="00C36DD0">
        <w:rPr>
          <w:rFonts w:ascii="Arial Narrow" w:hAnsi="Arial Narrow"/>
        </w:rPr>
        <w:t>Further detail can be found in the VU VET Industry Engagement Procedure – (</w:t>
      </w:r>
      <w:hyperlink r:id="rId7" w:history="1">
        <w:r w:rsidRPr="00C36DD0">
          <w:rPr>
            <w:rStyle w:val="Hyperlink"/>
            <w:rFonts w:ascii="Arial Narrow" w:hAnsi="Arial Narrow"/>
          </w:rPr>
          <w:t>https://policy.vu.edu.au/document/view.php?id=317</w:t>
        </w:r>
      </w:hyperlink>
      <w:r w:rsidRPr="00C36DD0">
        <w:rPr>
          <w:rFonts w:ascii="Arial Narrow" w:hAnsi="Arial Narrow"/>
        </w:rPr>
        <w:t>)</w:t>
      </w:r>
    </w:p>
    <w:p w:rsidR="00065A09" w:rsidRPr="00C36DD0" w:rsidRDefault="00C36DD0" w:rsidP="00C36DD0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3260"/>
        <w:gridCol w:w="5245"/>
      </w:tblGrid>
      <w:tr w:rsidR="000D0A7D" w:rsidRPr="00231BB3" w:rsidTr="000D0A7D">
        <w:trPr>
          <w:trHeight w:val="227"/>
        </w:trPr>
        <w:tc>
          <w:tcPr>
            <w:tcW w:w="2552" w:type="dxa"/>
            <w:shd w:val="clear" w:color="auto" w:fill="62A595"/>
            <w:vAlign w:val="center"/>
          </w:tcPr>
          <w:p w:rsidR="000D0A7D" w:rsidRPr="000D0A7D" w:rsidRDefault="000D0A7D" w:rsidP="004F22C6">
            <w:pPr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0D0A7D">
              <w:rPr>
                <w:rFonts w:ascii="Arial Narrow" w:hAnsi="Arial Narrow"/>
                <w:b/>
                <w:color w:val="FFFFFF" w:themeColor="background1"/>
                <w:sz w:val="20"/>
              </w:rPr>
              <w:lastRenderedPageBreak/>
              <w:t>Qualification Code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D0A7D" w:rsidRPr="00842CDB" w:rsidRDefault="000D0A7D" w:rsidP="004F22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62A595"/>
            <w:vAlign w:val="center"/>
          </w:tcPr>
          <w:p w:rsidR="000D0A7D" w:rsidRPr="000D0A7D" w:rsidRDefault="000D0A7D" w:rsidP="004F22C6">
            <w:pPr>
              <w:jc w:val="right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0D0A7D">
              <w:rPr>
                <w:rFonts w:ascii="Arial Narrow" w:hAnsi="Arial Narrow"/>
                <w:b/>
                <w:color w:val="FFFFFF" w:themeColor="background1"/>
                <w:sz w:val="20"/>
              </w:rPr>
              <w:t>Qualification Title</w:t>
            </w:r>
          </w:p>
        </w:tc>
        <w:tc>
          <w:tcPr>
            <w:tcW w:w="5245" w:type="dxa"/>
            <w:vAlign w:val="center"/>
          </w:tcPr>
          <w:p w:rsidR="000D0A7D" w:rsidRPr="00842CDB" w:rsidRDefault="000D0A7D" w:rsidP="004F22C6">
            <w:pPr>
              <w:rPr>
                <w:rFonts w:ascii="Arial Narrow" w:hAnsi="Arial Narrow"/>
                <w:sz w:val="20"/>
              </w:rPr>
            </w:pPr>
          </w:p>
        </w:tc>
      </w:tr>
      <w:tr w:rsidR="000D0A7D" w:rsidRPr="00231BB3" w:rsidTr="000D0A7D">
        <w:trPr>
          <w:trHeight w:val="227"/>
        </w:trPr>
        <w:tc>
          <w:tcPr>
            <w:tcW w:w="2552" w:type="dxa"/>
            <w:shd w:val="clear" w:color="auto" w:fill="62A595"/>
            <w:vAlign w:val="center"/>
          </w:tcPr>
          <w:p w:rsidR="000D0A7D" w:rsidRPr="000D0A7D" w:rsidRDefault="000D0A7D" w:rsidP="004F22C6">
            <w:pPr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0D0A7D">
              <w:rPr>
                <w:rFonts w:ascii="Arial Narrow" w:hAnsi="Arial Narrow"/>
                <w:b/>
                <w:color w:val="FFFFFF" w:themeColor="background1"/>
                <w:sz w:val="20"/>
              </w:rPr>
              <w:t>College/Department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D0A7D" w:rsidRPr="00842CDB" w:rsidRDefault="000D0A7D" w:rsidP="004F22C6">
            <w:pPr>
              <w:rPr>
                <w:rFonts w:ascii="Arial Narrow" w:hAnsi="Arial Narrow"/>
                <w:i/>
                <w:i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62A595"/>
            <w:vAlign w:val="center"/>
          </w:tcPr>
          <w:p w:rsidR="000D0A7D" w:rsidRPr="000D0A7D" w:rsidRDefault="000D0A7D" w:rsidP="004F22C6">
            <w:pPr>
              <w:jc w:val="right"/>
              <w:rPr>
                <w:rFonts w:ascii="Arial Narrow" w:hAnsi="Arial Narrow"/>
                <w:color w:val="FFFFFF" w:themeColor="background1"/>
                <w:sz w:val="20"/>
              </w:rPr>
            </w:pPr>
            <w:r w:rsidRPr="000D0A7D">
              <w:rPr>
                <w:rFonts w:ascii="Arial Narrow" w:hAnsi="Arial Narrow"/>
                <w:b/>
                <w:color w:val="FFFFFF" w:themeColor="background1"/>
                <w:sz w:val="20"/>
              </w:rPr>
              <w:t>College Manager/Department Manager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0A7D" w:rsidRPr="00842CDB" w:rsidRDefault="000D0A7D" w:rsidP="004F22C6">
            <w:pPr>
              <w:rPr>
                <w:rFonts w:ascii="Arial Narrow" w:hAnsi="Arial Narrow"/>
                <w:sz w:val="20"/>
              </w:rPr>
            </w:pPr>
          </w:p>
        </w:tc>
      </w:tr>
      <w:tr w:rsidR="000D0A7D" w:rsidRPr="00231BB3" w:rsidTr="000D0A7D">
        <w:trPr>
          <w:trHeight w:val="227"/>
        </w:trPr>
        <w:tc>
          <w:tcPr>
            <w:tcW w:w="2552" w:type="dxa"/>
            <w:shd w:val="clear" w:color="auto" w:fill="62A595"/>
            <w:vAlign w:val="center"/>
          </w:tcPr>
          <w:p w:rsidR="000D0A7D" w:rsidRPr="000D0A7D" w:rsidRDefault="000D0A7D" w:rsidP="004F22C6">
            <w:pPr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0D0A7D">
              <w:rPr>
                <w:rFonts w:ascii="Arial Narrow" w:hAnsi="Arial Narrow"/>
                <w:b/>
                <w:color w:val="FFFFFF" w:themeColor="background1"/>
                <w:sz w:val="20"/>
              </w:rPr>
              <w:t>Industry Sector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D0A7D" w:rsidRPr="00842CDB" w:rsidRDefault="000D0A7D" w:rsidP="004F22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62A595"/>
            <w:vAlign w:val="center"/>
          </w:tcPr>
          <w:p w:rsidR="000D0A7D" w:rsidRPr="000D0A7D" w:rsidRDefault="000D0A7D" w:rsidP="004F22C6">
            <w:pPr>
              <w:jc w:val="right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0D0A7D">
              <w:rPr>
                <w:rFonts w:ascii="Arial Narrow" w:hAnsi="Arial Narrow"/>
                <w:b/>
                <w:color w:val="FFFFFF" w:themeColor="background1"/>
                <w:sz w:val="20"/>
              </w:rPr>
              <w:t>Teacher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0A7D" w:rsidRPr="00842CDB" w:rsidRDefault="000D0A7D" w:rsidP="004F22C6">
            <w:pPr>
              <w:rPr>
                <w:rFonts w:ascii="Arial Narrow" w:hAnsi="Arial Narrow"/>
                <w:sz w:val="20"/>
              </w:rPr>
            </w:pPr>
          </w:p>
        </w:tc>
      </w:tr>
    </w:tbl>
    <w:p w:rsidR="00CF5159" w:rsidRDefault="00CF5159" w:rsidP="00065A09">
      <w:pPr>
        <w:spacing w:after="0"/>
        <w:rPr>
          <w:rFonts w:ascii="Arial Narrow" w:hAnsi="Arial Narrow"/>
          <w:sz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15"/>
        <w:gridCol w:w="10348"/>
      </w:tblGrid>
      <w:tr w:rsidR="00065A09" w:rsidRPr="00E847A0" w:rsidTr="00065A09">
        <w:trPr>
          <w:trHeight w:val="311"/>
        </w:trPr>
        <w:tc>
          <w:tcPr>
            <w:tcW w:w="15163" w:type="dxa"/>
            <w:gridSpan w:val="2"/>
            <w:shd w:val="clear" w:color="auto" w:fill="62A595"/>
            <w:vAlign w:val="center"/>
          </w:tcPr>
          <w:p w:rsidR="00065A09" w:rsidRPr="00593B74" w:rsidRDefault="00065A09" w:rsidP="00C36DD0">
            <w:pPr>
              <w:spacing w:before="240"/>
              <w:rPr>
                <w:rFonts w:ascii="Arial Narrow" w:hAnsi="Arial Narrow"/>
                <w:b/>
                <w:color w:val="FFFFFF" w:themeColor="background1"/>
              </w:rPr>
            </w:pPr>
            <w:r w:rsidRPr="00593B74">
              <w:rPr>
                <w:rFonts w:ascii="Arial Narrow" w:hAnsi="Arial Narrow"/>
                <w:b/>
                <w:color w:val="FFFFFF" w:themeColor="background1"/>
              </w:rPr>
              <w:t xml:space="preserve">Training </w:t>
            </w: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  <w:sz w:val="20"/>
              </w:rPr>
              <w:t>Example questions</w:t>
            </w:r>
          </w:p>
        </w:tc>
        <w:tc>
          <w:tcPr>
            <w:tcW w:w="10348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  <w:sz w:val="20"/>
              </w:rPr>
              <w:t>Response</w:t>
            </w:r>
          </w:p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color w:val="FFFFFF" w:themeColor="background1"/>
                <w:sz w:val="20"/>
              </w:rPr>
              <w:t>(If you have minutes of meetings, emails or other notes, please attach or provide a link here)</w:t>
            </w:r>
          </w:p>
        </w:tc>
      </w:tr>
      <w:tr w:rsidR="00065A09" w:rsidRPr="00E847A0" w:rsidTr="00065A09">
        <w:trPr>
          <w:trHeight w:val="537"/>
        </w:trPr>
        <w:tc>
          <w:tcPr>
            <w:tcW w:w="4815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  <w:r w:rsidRPr="00E847A0">
              <w:rPr>
                <w:rFonts w:ascii="Arial Narrow" w:hAnsi="Arial Narrow"/>
                <w:sz w:val="20"/>
              </w:rPr>
              <w:t>Do you think this particular qualification, course or skill set is the most appropriate to meet the skill and knowledge needs of industry?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  <w:r w:rsidRPr="00E847A0">
              <w:rPr>
                <w:rFonts w:ascii="Arial Narrow" w:hAnsi="Arial Narrow"/>
                <w:sz w:val="20"/>
              </w:rPr>
              <w:t xml:space="preserve">Do you think the selection of electives are relevant to the needs of industry? 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37"/>
        </w:trPr>
        <w:tc>
          <w:tcPr>
            <w:tcW w:w="4815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  <w:r w:rsidRPr="00E847A0">
              <w:rPr>
                <w:rFonts w:ascii="Arial Narrow" w:hAnsi="Arial Narrow"/>
                <w:sz w:val="20"/>
              </w:rPr>
              <w:t xml:space="preserve">Are there other electives that might better meet the needs of industry or support emerging trends in industry? If so, </w:t>
            </w:r>
            <w:r>
              <w:rPr>
                <w:rFonts w:ascii="Arial Narrow" w:hAnsi="Arial Narrow"/>
                <w:sz w:val="20"/>
              </w:rPr>
              <w:t xml:space="preserve">which one/s and </w:t>
            </w:r>
            <w:r w:rsidRPr="00E847A0">
              <w:rPr>
                <w:rFonts w:ascii="Arial Narrow" w:hAnsi="Arial Narrow"/>
                <w:sz w:val="20"/>
              </w:rPr>
              <w:t>why?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Have there been any recent changes to regulations or laws governing the industry and/or standard operating procedures, equipment and machinery used at the enterprise level that VUP needs to be aware of to incorporate into our training and assessment?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</w:tcPr>
          <w:p w:rsidR="00065A09" w:rsidRDefault="00065A09" w:rsidP="000D0A7D">
            <w:pPr>
              <w:rPr>
                <w:rFonts w:ascii="Arial Narrow" w:hAnsi="Arial Narrow"/>
                <w:sz w:val="20"/>
              </w:rPr>
            </w:pPr>
            <w:r w:rsidRPr="0099625D">
              <w:rPr>
                <w:rFonts w:ascii="Arial Narrow" w:hAnsi="Arial Narrow"/>
                <w:sz w:val="20"/>
              </w:rPr>
              <w:t xml:space="preserve">Do you think </w:t>
            </w:r>
            <w:r w:rsidR="000D0A7D">
              <w:rPr>
                <w:rFonts w:ascii="Arial Narrow" w:hAnsi="Arial Narrow"/>
                <w:sz w:val="20"/>
              </w:rPr>
              <w:t>VUP delivers</w:t>
            </w:r>
            <w:r w:rsidRPr="0099625D">
              <w:rPr>
                <w:rFonts w:ascii="Arial Narrow" w:hAnsi="Arial Narrow"/>
                <w:sz w:val="20"/>
              </w:rPr>
              <w:t xml:space="preserve"> training and assessment</w:t>
            </w:r>
            <w:r w:rsidR="000D0A7D">
              <w:rPr>
                <w:rFonts w:ascii="Arial Narrow" w:hAnsi="Arial Narrow"/>
                <w:sz w:val="20"/>
              </w:rPr>
              <w:t xml:space="preserve"> that</w:t>
            </w:r>
            <w:r w:rsidRPr="0099625D">
              <w:rPr>
                <w:rFonts w:ascii="Arial Narrow" w:hAnsi="Arial Narrow"/>
                <w:sz w:val="20"/>
              </w:rPr>
              <w:t xml:space="preserve"> is reflective of current industry practice?  </w:t>
            </w:r>
            <w:r>
              <w:rPr>
                <w:rFonts w:ascii="Arial Narrow" w:hAnsi="Arial Narrow"/>
                <w:sz w:val="20"/>
              </w:rPr>
              <w:t>Do you have a preference for how the program should be delivered?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</w:tcPr>
          <w:p w:rsidR="00065A09" w:rsidRDefault="00065A09" w:rsidP="007C4438">
            <w:pPr>
              <w:rPr>
                <w:rFonts w:ascii="Arial Narrow" w:hAnsi="Arial Narrow"/>
                <w:sz w:val="20"/>
              </w:rPr>
            </w:pPr>
            <w:r w:rsidRPr="0099625D">
              <w:rPr>
                <w:rFonts w:ascii="Arial Narrow" w:hAnsi="Arial Narrow"/>
                <w:sz w:val="20"/>
              </w:rPr>
              <w:t xml:space="preserve">Is the mode of study (face to face, online or blended) appropriate in building the skills and knowledge of learners to support them to be job ready?  </w:t>
            </w:r>
            <w:r w:rsidR="000D0A7D">
              <w:rPr>
                <w:rFonts w:ascii="Arial Narrow" w:hAnsi="Arial Narrow"/>
                <w:sz w:val="20"/>
              </w:rPr>
              <w:t>Do you think anything should be different?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</w:tcPr>
          <w:p w:rsidR="00065A09" w:rsidRPr="0099625D" w:rsidRDefault="00065A09" w:rsidP="000D0A7D">
            <w:pPr>
              <w:rPr>
                <w:rFonts w:ascii="Arial Narrow" w:hAnsi="Arial Narrow"/>
                <w:sz w:val="20"/>
              </w:rPr>
            </w:pPr>
            <w:r w:rsidRPr="0099625D">
              <w:rPr>
                <w:rFonts w:ascii="Arial Narrow" w:hAnsi="Arial Narrow"/>
                <w:sz w:val="20"/>
              </w:rPr>
              <w:t xml:space="preserve">Are there other aspects </w:t>
            </w:r>
            <w:r>
              <w:rPr>
                <w:rFonts w:ascii="Arial Narrow" w:hAnsi="Arial Narrow"/>
                <w:sz w:val="20"/>
              </w:rPr>
              <w:t xml:space="preserve">of </w:t>
            </w:r>
            <w:r w:rsidRPr="0099625D">
              <w:rPr>
                <w:rFonts w:ascii="Arial Narrow" w:hAnsi="Arial Narrow"/>
                <w:sz w:val="20"/>
              </w:rPr>
              <w:t>training that VU</w:t>
            </w:r>
            <w:r>
              <w:rPr>
                <w:rFonts w:ascii="Arial Narrow" w:hAnsi="Arial Narrow"/>
                <w:sz w:val="20"/>
              </w:rPr>
              <w:t>P</w:t>
            </w:r>
            <w:r w:rsidRPr="0099625D">
              <w:rPr>
                <w:rFonts w:ascii="Arial Narrow" w:hAnsi="Arial Narrow"/>
                <w:sz w:val="20"/>
              </w:rPr>
              <w:t xml:space="preserve"> should consider that would benefit industry and graduates? I.e. </w:t>
            </w:r>
            <w:r>
              <w:rPr>
                <w:rFonts w:ascii="Arial Narrow" w:hAnsi="Arial Narrow"/>
                <w:sz w:val="20"/>
              </w:rPr>
              <w:t>additional qualities/attributes/skills/knowledge that would assist students completing this qualification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</w:tcPr>
          <w:p w:rsidR="00065A09" w:rsidRPr="0099625D" w:rsidRDefault="00065A09" w:rsidP="00BF2F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Have there b</w:t>
            </w:r>
            <w:r w:rsidR="00BF2F71">
              <w:rPr>
                <w:rFonts w:ascii="Arial Narrow" w:hAnsi="Arial Narrow"/>
                <w:sz w:val="20"/>
              </w:rPr>
              <w:t>een any changes to</w:t>
            </w:r>
            <w:r>
              <w:rPr>
                <w:rFonts w:ascii="Arial Narrow" w:hAnsi="Arial Narrow"/>
                <w:sz w:val="20"/>
              </w:rPr>
              <w:t xml:space="preserve"> the work environment (for example, shifts or seasonal</w:t>
            </w:r>
            <w:r w:rsidR="00BF2F71">
              <w:rPr>
                <w:rFonts w:ascii="Arial Narrow" w:hAnsi="Arial Narrow"/>
                <w:sz w:val="20"/>
              </w:rPr>
              <w:t xml:space="preserve"> changes to schedules) that might</w:t>
            </w:r>
            <w:r>
              <w:rPr>
                <w:rFonts w:ascii="Arial Narrow" w:hAnsi="Arial Narrow"/>
                <w:sz w:val="20"/>
              </w:rPr>
              <w:t xml:space="preserve"> affect delivery and assessment of this qualification?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</w:tbl>
    <w:p w:rsidR="00C36DD0" w:rsidRDefault="00C36DD0"/>
    <w:p w:rsidR="00C36DD0" w:rsidRDefault="00C36DD0" w:rsidP="00C36DD0">
      <w:pPr>
        <w:spacing w:after="160" w:line="259" w:lineRule="auto"/>
      </w:pPr>
      <w:r>
        <w:br w:type="page"/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15"/>
        <w:gridCol w:w="10348"/>
      </w:tblGrid>
      <w:tr w:rsidR="00065A09" w:rsidRPr="00E847A0" w:rsidTr="00065A09">
        <w:trPr>
          <w:trHeight w:val="529"/>
        </w:trPr>
        <w:tc>
          <w:tcPr>
            <w:tcW w:w="15163" w:type="dxa"/>
            <w:gridSpan w:val="2"/>
            <w:shd w:val="clear" w:color="auto" w:fill="62A595"/>
            <w:vAlign w:val="center"/>
          </w:tcPr>
          <w:p w:rsidR="00065A09" w:rsidRPr="00593B74" w:rsidRDefault="00065A09" w:rsidP="00C36DD0">
            <w:pPr>
              <w:spacing w:before="240"/>
              <w:rPr>
                <w:rFonts w:ascii="Arial Narrow" w:hAnsi="Arial Narrow"/>
                <w:b/>
                <w:color w:val="FFFFFF" w:themeColor="background1"/>
              </w:rPr>
            </w:pPr>
            <w:r w:rsidRPr="00593B74">
              <w:rPr>
                <w:rFonts w:ascii="Arial Narrow" w:hAnsi="Arial Narrow"/>
                <w:b/>
                <w:color w:val="FFFFFF" w:themeColor="background1"/>
              </w:rPr>
              <w:t>Assessment</w:t>
            </w: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  <w:sz w:val="20"/>
              </w:rPr>
              <w:t>Example questions</w:t>
            </w:r>
          </w:p>
        </w:tc>
        <w:tc>
          <w:tcPr>
            <w:tcW w:w="10348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  <w:sz w:val="20"/>
              </w:rPr>
              <w:t>Response</w:t>
            </w:r>
          </w:p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color w:val="FFFFFF" w:themeColor="background1"/>
                <w:sz w:val="20"/>
              </w:rPr>
              <w:t>(If you have minutes of meetings, emails or other notes, please attach or provide a link here)</w:t>
            </w:r>
          </w:p>
        </w:tc>
      </w:tr>
      <w:tr w:rsidR="00065A09" w:rsidRPr="00E847A0" w:rsidTr="00C36DD0">
        <w:trPr>
          <w:trHeight w:val="1212"/>
        </w:trPr>
        <w:tc>
          <w:tcPr>
            <w:tcW w:w="4815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  <w:r w:rsidRPr="0099625D">
              <w:rPr>
                <w:rFonts w:ascii="Arial Narrow" w:hAnsi="Arial Narrow"/>
                <w:sz w:val="20"/>
              </w:rPr>
              <w:t>Are the methods of assessment used in this qualification (knowledge tasks such as Q&amp;A, direct observation of skill development, review of finished product) appropriate for and reflective of current practice in industry?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C36DD0">
        <w:trPr>
          <w:trHeight w:val="520"/>
        </w:trPr>
        <w:tc>
          <w:tcPr>
            <w:tcW w:w="4815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Is the assessment in the workplace focusing on the most important areas?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C36DD0">
        <w:trPr>
          <w:trHeight w:val="219"/>
        </w:trPr>
        <w:tc>
          <w:tcPr>
            <w:tcW w:w="4815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What tasks would you like to see added?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</w:tbl>
    <w:p w:rsidR="00C36DD0" w:rsidRDefault="00C36DD0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15"/>
        <w:gridCol w:w="10348"/>
      </w:tblGrid>
      <w:tr w:rsidR="00065A09" w:rsidRPr="00E847A0" w:rsidTr="00065A09">
        <w:trPr>
          <w:trHeight w:val="529"/>
        </w:trPr>
        <w:tc>
          <w:tcPr>
            <w:tcW w:w="15163" w:type="dxa"/>
            <w:gridSpan w:val="2"/>
            <w:shd w:val="clear" w:color="auto" w:fill="62A595"/>
            <w:vAlign w:val="center"/>
          </w:tcPr>
          <w:p w:rsidR="00065A09" w:rsidRPr="00593B74" w:rsidRDefault="00065A09" w:rsidP="00C36DD0">
            <w:pPr>
              <w:spacing w:before="240"/>
              <w:rPr>
                <w:rFonts w:ascii="Arial Narrow" w:hAnsi="Arial Narrow"/>
                <w:b/>
                <w:color w:val="FFFFFF" w:themeColor="background1"/>
              </w:rPr>
            </w:pPr>
            <w:r w:rsidRPr="00593B74">
              <w:rPr>
                <w:rFonts w:ascii="Arial Narrow" w:hAnsi="Arial Narrow"/>
                <w:b/>
                <w:color w:val="FFFFFF" w:themeColor="background1"/>
              </w:rPr>
              <w:t>Resources</w:t>
            </w:r>
            <w:r w:rsidR="001F6A1B">
              <w:rPr>
                <w:rFonts w:ascii="Arial Narrow" w:hAnsi="Arial Narrow"/>
                <w:b/>
                <w:color w:val="FFFFFF" w:themeColor="background1"/>
              </w:rPr>
              <w:t xml:space="preserve"> and equipment</w:t>
            </w: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  <w:sz w:val="20"/>
              </w:rPr>
              <w:t>Example questions</w:t>
            </w:r>
          </w:p>
        </w:tc>
        <w:tc>
          <w:tcPr>
            <w:tcW w:w="10348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  <w:sz w:val="20"/>
              </w:rPr>
              <w:t>Response</w:t>
            </w:r>
          </w:p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color w:val="FFFFFF" w:themeColor="background1"/>
                <w:sz w:val="20"/>
              </w:rPr>
              <w:t>(If you have minutes of meetings, emails or other notes, please attach or provide a link here)</w:t>
            </w:r>
          </w:p>
        </w:tc>
      </w:tr>
      <w:tr w:rsidR="00065A09" w:rsidRPr="00E847A0" w:rsidTr="00C36DD0">
        <w:trPr>
          <w:trHeight w:val="662"/>
        </w:trPr>
        <w:tc>
          <w:tcPr>
            <w:tcW w:w="4815" w:type="dxa"/>
          </w:tcPr>
          <w:p w:rsidR="00065A09" w:rsidRDefault="00065A09" w:rsidP="00BF2F71">
            <w:pPr>
              <w:rPr>
                <w:rFonts w:ascii="Arial Narrow" w:hAnsi="Arial Narrow"/>
                <w:sz w:val="20"/>
              </w:rPr>
            </w:pPr>
            <w:r w:rsidRPr="0099625D">
              <w:rPr>
                <w:rFonts w:ascii="Arial Narrow" w:hAnsi="Arial Narrow"/>
                <w:sz w:val="20"/>
              </w:rPr>
              <w:t>Are there any resources or equipment we should be using at VU</w:t>
            </w:r>
            <w:r>
              <w:rPr>
                <w:rFonts w:ascii="Arial Narrow" w:hAnsi="Arial Narrow"/>
                <w:sz w:val="20"/>
              </w:rPr>
              <w:t>P</w:t>
            </w:r>
            <w:r w:rsidRPr="0099625D">
              <w:rPr>
                <w:rFonts w:ascii="Arial Narrow" w:hAnsi="Arial Narrow"/>
                <w:sz w:val="20"/>
              </w:rPr>
              <w:t xml:space="preserve"> that </w:t>
            </w:r>
            <w:r w:rsidR="00BF2F71">
              <w:rPr>
                <w:rFonts w:ascii="Arial Narrow" w:hAnsi="Arial Narrow"/>
                <w:sz w:val="20"/>
              </w:rPr>
              <w:t>are</w:t>
            </w:r>
            <w:r w:rsidRPr="0099625D">
              <w:rPr>
                <w:rFonts w:ascii="Arial Narrow" w:hAnsi="Arial Narrow"/>
                <w:sz w:val="20"/>
              </w:rPr>
              <w:t xml:space="preserve"> current and best practice in industry? 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C36DD0">
        <w:trPr>
          <w:trHeight w:val="454"/>
        </w:trPr>
        <w:tc>
          <w:tcPr>
            <w:tcW w:w="4815" w:type="dxa"/>
          </w:tcPr>
          <w:p w:rsidR="00065A09" w:rsidRPr="0099625D" w:rsidRDefault="00065A09" w:rsidP="007C44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 you have any advice on how simulated work environments sh</w:t>
            </w:r>
            <w:r w:rsidR="00BF2F71">
              <w:rPr>
                <w:rFonts w:ascii="Arial Narrow" w:hAnsi="Arial Narrow"/>
                <w:sz w:val="20"/>
              </w:rPr>
              <w:t>ould be set up at VUP to closely match</w:t>
            </w:r>
            <w:r>
              <w:rPr>
                <w:rFonts w:ascii="Arial Narrow" w:hAnsi="Arial Narrow"/>
                <w:sz w:val="20"/>
              </w:rPr>
              <w:t xml:space="preserve"> workplaces?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37"/>
        </w:trPr>
        <w:tc>
          <w:tcPr>
            <w:tcW w:w="4815" w:type="dxa"/>
          </w:tcPr>
          <w:p w:rsidR="00065A09" w:rsidRDefault="00065A09" w:rsidP="007C4438">
            <w:pPr>
              <w:rPr>
                <w:rFonts w:ascii="Arial Narrow" w:hAnsi="Arial Narrow"/>
                <w:sz w:val="20"/>
              </w:rPr>
            </w:pPr>
            <w:r w:rsidRPr="0099625D">
              <w:rPr>
                <w:rFonts w:ascii="Arial Narrow" w:hAnsi="Arial Narrow"/>
                <w:sz w:val="20"/>
              </w:rPr>
              <w:t>Are there any resources or equipment still in use at VU</w:t>
            </w:r>
            <w:r>
              <w:rPr>
                <w:rFonts w:ascii="Arial Narrow" w:hAnsi="Arial Narrow"/>
                <w:sz w:val="20"/>
              </w:rPr>
              <w:t>P</w:t>
            </w:r>
            <w:r w:rsidRPr="0099625D">
              <w:rPr>
                <w:rFonts w:ascii="Arial Narrow" w:hAnsi="Arial Narrow"/>
                <w:sz w:val="20"/>
              </w:rPr>
              <w:t xml:space="preserve"> in tr</w:t>
            </w:r>
            <w:r>
              <w:rPr>
                <w:rFonts w:ascii="Arial Narrow" w:hAnsi="Arial Narrow"/>
                <w:sz w:val="20"/>
              </w:rPr>
              <w:t>aining and assessment that need</w:t>
            </w:r>
            <w:r w:rsidR="00BF2F71">
              <w:rPr>
                <w:rFonts w:ascii="Arial Narrow" w:hAnsi="Arial Narrow"/>
                <w:sz w:val="20"/>
              </w:rPr>
              <w:t xml:space="preserve"> to be removed as they are</w:t>
            </w:r>
            <w:r w:rsidRPr="0099625D">
              <w:rPr>
                <w:rFonts w:ascii="Arial Narrow" w:hAnsi="Arial Narrow"/>
                <w:sz w:val="20"/>
              </w:rPr>
              <w:t xml:space="preserve"> no longer used in industry?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</w:tbl>
    <w:p w:rsidR="00C36DD0" w:rsidRDefault="00C36DD0" w:rsidP="00DA7B25">
      <w:pPr>
        <w:spacing w:after="0"/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15"/>
        <w:gridCol w:w="10348"/>
      </w:tblGrid>
      <w:tr w:rsidR="00065A09" w:rsidRPr="00E847A0" w:rsidTr="00065A09">
        <w:trPr>
          <w:trHeight w:val="529"/>
        </w:trPr>
        <w:tc>
          <w:tcPr>
            <w:tcW w:w="15163" w:type="dxa"/>
            <w:gridSpan w:val="2"/>
            <w:shd w:val="clear" w:color="auto" w:fill="62A595"/>
            <w:vAlign w:val="center"/>
          </w:tcPr>
          <w:p w:rsidR="00065A09" w:rsidRPr="00593B74" w:rsidRDefault="00065A09" w:rsidP="00C36DD0">
            <w:pPr>
              <w:spacing w:before="240"/>
              <w:rPr>
                <w:rFonts w:ascii="Arial Narrow" w:hAnsi="Arial Narrow"/>
                <w:b/>
                <w:color w:val="FFFFFF" w:themeColor="background1"/>
              </w:rPr>
            </w:pPr>
            <w:r w:rsidRPr="00593B74">
              <w:rPr>
                <w:rFonts w:ascii="Arial Narrow" w:hAnsi="Arial Narrow"/>
                <w:b/>
                <w:color w:val="FFFFFF" w:themeColor="background1"/>
              </w:rPr>
              <w:t>Current industry skills of trainers and assessors at VUP</w:t>
            </w: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  <w:sz w:val="20"/>
              </w:rPr>
              <w:t>Example questions</w:t>
            </w:r>
          </w:p>
        </w:tc>
        <w:tc>
          <w:tcPr>
            <w:tcW w:w="10348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  <w:sz w:val="20"/>
              </w:rPr>
              <w:t>Response</w:t>
            </w:r>
          </w:p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color w:val="FFFFFF" w:themeColor="background1"/>
                <w:sz w:val="20"/>
              </w:rPr>
              <w:t>(If you have minutes of meetings, emails or other notes, please attach or provide a link here)</w:t>
            </w:r>
          </w:p>
        </w:tc>
      </w:tr>
      <w:tr w:rsidR="00065A09" w:rsidRPr="00E847A0" w:rsidTr="00065A09">
        <w:trPr>
          <w:trHeight w:val="537"/>
        </w:trPr>
        <w:tc>
          <w:tcPr>
            <w:tcW w:w="4815" w:type="dxa"/>
          </w:tcPr>
          <w:p w:rsidR="00065A09" w:rsidRPr="0099625D" w:rsidRDefault="00065A09" w:rsidP="007C44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What skills and knowledge are important for the trainers and assessors in this field of expertise?</w:t>
            </w:r>
            <w:r w:rsidRPr="0099625D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29"/>
        </w:trPr>
        <w:tc>
          <w:tcPr>
            <w:tcW w:w="4815" w:type="dxa"/>
          </w:tcPr>
          <w:p w:rsidR="00065A09" w:rsidRPr="0099625D" w:rsidRDefault="00065A09" w:rsidP="007C4438">
            <w:pPr>
              <w:rPr>
                <w:rFonts w:ascii="Arial Narrow" w:hAnsi="Arial Narrow"/>
                <w:sz w:val="20"/>
              </w:rPr>
            </w:pPr>
            <w:r w:rsidRPr="0099625D">
              <w:rPr>
                <w:rFonts w:ascii="Arial Narrow" w:hAnsi="Arial Narrow"/>
                <w:sz w:val="20"/>
              </w:rPr>
              <w:t xml:space="preserve">Are there any emerging trends, changes to practice or advances in technology that trainers and assessors need to be upskilled in?  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065A09" w:rsidRPr="00E847A0" w:rsidTr="00065A09">
        <w:trPr>
          <w:trHeight w:val="537"/>
        </w:trPr>
        <w:tc>
          <w:tcPr>
            <w:tcW w:w="4815" w:type="dxa"/>
          </w:tcPr>
          <w:p w:rsidR="00065A09" w:rsidRPr="0099625D" w:rsidRDefault="00065A09" w:rsidP="007C4438">
            <w:pPr>
              <w:rPr>
                <w:rFonts w:ascii="Arial Narrow" w:hAnsi="Arial Narrow"/>
                <w:sz w:val="20"/>
              </w:rPr>
            </w:pPr>
            <w:r w:rsidRPr="0099625D">
              <w:rPr>
                <w:rFonts w:ascii="Arial Narrow" w:hAnsi="Arial Narrow"/>
                <w:sz w:val="20"/>
              </w:rPr>
              <w:t>Would you be willin</w:t>
            </w:r>
            <w:r>
              <w:rPr>
                <w:rFonts w:ascii="Arial Narrow" w:hAnsi="Arial Narrow"/>
                <w:sz w:val="20"/>
              </w:rPr>
              <w:t>g to partner with VUP</w:t>
            </w:r>
            <w:r w:rsidRPr="0099625D">
              <w:rPr>
                <w:rFonts w:ascii="Arial Narrow" w:hAnsi="Arial Narrow"/>
                <w:sz w:val="20"/>
              </w:rPr>
              <w:t xml:space="preserve"> to support the upskilling of trainers and assessors?</w:t>
            </w:r>
          </w:p>
        </w:tc>
        <w:tc>
          <w:tcPr>
            <w:tcW w:w="10348" w:type="dxa"/>
          </w:tcPr>
          <w:p w:rsidR="00065A09" w:rsidRPr="00E847A0" w:rsidRDefault="00065A09" w:rsidP="007C4438">
            <w:pPr>
              <w:rPr>
                <w:rFonts w:ascii="Arial Narrow" w:hAnsi="Arial Narrow"/>
                <w:sz w:val="20"/>
              </w:rPr>
            </w:pPr>
          </w:p>
        </w:tc>
      </w:tr>
      <w:bookmarkEnd w:id="0"/>
    </w:tbl>
    <w:p w:rsidR="00AA0252" w:rsidRDefault="00AA0252" w:rsidP="00BF2F71">
      <w:pPr>
        <w:spacing w:after="0"/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593B74" w:rsidRPr="00E847A0" w:rsidTr="007C4438">
        <w:trPr>
          <w:trHeight w:val="529"/>
        </w:trPr>
        <w:tc>
          <w:tcPr>
            <w:tcW w:w="15163" w:type="dxa"/>
            <w:shd w:val="clear" w:color="auto" w:fill="62A595"/>
            <w:vAlign w:val="center"/>
          </w:tcPr>
          <w:p w:rsidR="00593B74" w:rsidRPr="00593B74" w:rsidRDefault="009B74C0" w:rsidP="007C4438">
            <w:pPr>
              <w:spacing w:before="240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Challenges faced by industry where training and assessment might assist</w:t>
            </w:r>
          </w:p>
        </w:tc>
      </w:tr>
      <w:tr w:rsidR="00593B74" w:rsidRPr="00E847A0" w:rsidTr="005B42BB">
        <w:trPr>
          <w:trHeight w:val="537"/>
        </w:trPr>
        <w:tc>
          <w:tcPr>
            <w:tcW w:w="15163" w:type="dxa"/>
          </w:tcPr>
          <w:p w:rsidR="009B74C0" w:rsidRDefault="009B74C0" w:rsidP="007C4438">
            <w:pPr>
              <w:rPr>
                <w:rFonts w:ascii="Arial Narrow" w:hAnsi="Arial Narrow"/>
                <w:sz w:val="20"/>
              </w:rPr>
            </w:pPr>
          </w:p>
          <w:p w:rsidR="00BF2F71" w:rsidRPr="00E847A0" w:rsidRDefault="00BF2F71" w:rsidP="007C4438">
            <w:pPr>
              <w:rPr>
                <w:rFonts w:ascii="Arial Narrow" w:hAnsi="Arial Narrow"/>
                <w:sz w:val="20"/>
              </w:rPr>
            </w:pPr>
          </w:p>
        </w:tc>
      </w:tr>
    </w:tbl>
    <w:p w:rsidR="009B74C0" w:rsidRDefault="009B74C0" w:rsidP="00BF2F71">
      <w:pPr>
        <w:spacing w:after="0" w:line="259" w:lineRule="auto"/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9B74C0" w:rsidRPr="00E847A0" w:rsidTr="004F22C6">
        <w:trPr>
          <w:trHeight w:val="529"/>
        </w:trPr>
        <w:tc>
          <w:tcPr>
            <w:tcW w:w="15163" w:type="dxa"/>
            <w:shd w:val="clear" w:color="auto" w:fill="62A595"/>
            <w:vAlign w:val="center"/>
          </w:tcPr>
          <w:p w:rsidR="009B74C0" w:rsidRPr="00593B74" w:rsidRDefault="009B74C0" w:rsidP="004F22C6">
            <w:pPr>
              <w:spacing w:before="240"/>
              <w:rPr>
                <w:rFonts w:ascii="Arial Narrow" w:hAnsi="Arial Narrow"/>
                <w:b/>
                <w:color w:val="FFFFFF" w:themeColor="background1"/>
              </w:rPr>
            </w:pPr>
            <w:r w:rsidRPr="00593B74">
              <w:rPr>
                <w:rFonts w:ascii="Arial Narrow" w:hAnsi="Arial Narrow"/>
                <w:b/>
                <w:color w:val="FFFFFF" w:themeColor="background1"/>
              </w:rPr>
              <w:t>Overall comments from industry representative</w:t>
            </w:r>
          </w:p>
        </w:tc>
      </w:tr>
      <w:tr w:rsidR="009B74C0" w:rsidRPr="00E847A0" w:rsidTr="004F22C6">
        <w:trPr>
          <w:trHeight w:val="537"/>
        </w:trPr>
        <w:tc>
          <w:tcPr>
            <w:tcW w:w="15163" w:type="dxa"/>
          </w:tcPr>
          <w:p w:rsidR="009B74C0" w:rsidRDefault="009B74C0" w:rsidP="004F22C6">
            <w:pPr>
              <w:rPr>
                <w:rFonts w:ascii="Arial Narrow" w:hAnsi="Arial Narrow"/>
                <w:sz w:val="20"/>
              </w:rPr>
            </w:pPr>
          </w:p>
          <w:p w:rsidR="00BF2F71" w:rsidRPr="00E847A0" w:rsidRDefault="00BF2F71" w:rsidP="004F22C6">
            <w:pPr>
              <w:rPr>
                <w:rFonts w:ascii="Arial Narrow" w:hAnsi="Arial Narrow"/>
                <w:sz w:val="20"/>
              </w:rPr>
            </w:pPr>
          </w:p>
        </w:tc>
      </w:tr>
    </w:tbl>
    <w:p w:rsidR="00C36DD0" w:rsidRDefault="00AA0252" w:rsidP="00C36DD0">
      <w:pPr>
        <w:rPr>
          <w:rFonts w:ascii="Arial Narrow" w:hAnsi="Arial Narrow"/>
          <w:b/>
          <w:sz w:val="32"/>
        </w:rPr>
      </w:pPr>
      <w:r w:rsidRPr="00AA0252">
        <w:rPr>
          <w:rFonts w:ascii="Arial Narrow" w:hAnsi="Arial Narrow"/>
          <w:b/>
          <w:sz w:val="32"/>
        </w:rPr>
        <w:t>Participant log</w:t>
      </w:r>
    </w:p>
    <w:p w:rsidR="00AA0252" w:rsidRPr="00AA0252" w:rsidRDefault="00AA0252" w:rsidP="00C36DD0">
      <w:pPr>
        <w:rPr>
          <w:rFonts w:ascii="Arial Narrow" w:hAnsi="Arial Narrow"/>
        </w:rPr>
      </w:pPr>
      <w:r>
        <w:rPr>
          <w:rFonts w:ascii="Arial Narrow" w:hAnsi="Arial Narrow"/>
        </w:rPr>
        <w:t>Complete the details below for each participant involved in the industry engagement and consultation including VUP staff</w:t>
      </w: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3686"/>
        <w:gridCol w:w="2268"/>
        <w:gridCol w:w="3118"/>
        <w:gridCol w:w="1418"/>
      </w:tblGrid>
      <w:tr w:rsidR="000D0A7D" w:rsidRPr="009B1FAB" w:rsidTr="000D0A7D">
        <w:trPr>
          <w:trHeight w:val="279"/>
          <w:tblHeader/>
        </w:trPr>
        <w:tc>
          <w:tcPr>
            <w:tcW w:w="2127" w:type="dxa"/>
            <w:shd w:val="clear" w:color="auto" w:fill="62A595"/>
            <w:vAlign w:val="center"/>
          </w:tcPr>
          <w:p w:rsidR="000D0A7D" w:rsidRPr="009B1FAB" w:rsidRDefault="000D0A7D" w:rsidP="000D0A7D">
            <w:pPr>
              <w:spacing w:after="60"/>
              <w:rPr>
                <w:rFonts w:ascii="Arial Narrow" w:hAnsi="Arial Narrow"/>
                <w:b/>
                <w:color w:val="FFFFFF" w:themeColor="background1"/>
              </w:rPr>
            </w:pPr>
            <w:r w:rsidRPr="009B1FAB">
              <w:rPr>
                <w:rFonts w:ascii="Arial Narrow" w:hAnsi="Arial Narrow"/>
                <w:b/>
                <w:color w:val="FFFFFF" w:themeColor="background1"/>
              </w:rPr>
              <w:t xml:space="preserve">Name </w:t>
            </w:r>
          </w:p>
        </w:tc>
        <w:tc>
          <w:tcPr>
            <w:tcW w:w="2551" w:type="dxa"/>
            <w:shd w:val="clear" w:color="auto" w:fill="62A595"/>
            <w:vAlign w:val="center"/>
          </w:tcPr>
          <w:p w:rsidR="000D0A7D" w:rsidRPr="009B1FAB" w:rsidRDefault="000D0A7D" w:rsidP="007C4438">
            <w:pPr>
              <w:spacing w:after="60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Position</w:t>
            </w:r>
          </w:p>
        </w:tc>
        <w:tc>
          <w:tcPr>
            <w:tcW w:w="3686" w:type="dxa"/>
            <w:shd w:val="clear" w:color="auto" w:fill="62A595"/>
            <w:vAlign w:val="center"/>
          </w:tcPr>
          <w:p w:rsidR="000D0A7D" w:rsidRPr="009B1FAB" w:rsidRDefault="000D0A7D" w:rsidP="000D0A7D">
            <w:pPr>
              <w:spacing w:after="60"/>
              <w:rPr>
                <w:rFonts w:ascii="Arial Narrow" w:hAnsi="Arial Narrow"/>
                <w:b/>
                <w:color w:val="FFFFFF" w:themeColor="background1"/>
              </w:rPr>
            </w:pPr>
            <w:r w:rsidRPr="009B1FAB">
              <w:rPr>
                <w:rFonts w:ascii="Arial Narrow" w:hAnsi="Arial Narrow"/>
                <w:b/>
                <w:color w:val="FFFFFF" w:themeColor="background1"/>
              </w:rPr>
              <w:t xml:space="preserve">Organisation </w:t>
            </w:r>
          </w:p>
        </w:tc>
        <w:tc>
          <w:tcPr>
            <w:tcW w:w="2268" w:type="dxa"/>
            <w:shd w:val="clear" w:color="auto" w:fill="62A595"/>
            <w:vAlign w:val="center"/>
          </w:tcPr>
          <w:p w:rsidR="000D0A7D" w:rsidRPr="009B1FAB" w:rsidRDefault="000D0A7D" w:rsidP="007C4438">
            <w:pPr>
              <w:spacing w:after="60"/>
              <w:rPr>
                <w:rFonts w:ascii="Arial Narrow" w:hAnsi="Arial Narrow"/>
                <w:b/>
                <w:color w:val="FFFFFF" w:themeColor="background1"/>
              </w:rPr>
            </w:pPr>
            <w:r w:rsidRPr="009B1FAB">
              <w:rPr>
                <w:rFonts w:ascii="Arial Narrow" w:hAnsi="Arial Narrow"/>
                <w:b/>
                <w:color w:val="FFFFFF" w:themeColor="background1"/>
              </w:rPr>
              <w:t>Phone / Email contact</w:t>
            </w:r>
          </w:p>
        </w:tc>
        <w:tc>
          <w:tcPr>
            <w:tcW w:w="3118" w:type="dxa"/>
            <w:shd w:val="clear" w:color="auto" w:fill="62A595"/>
            <w:vAlign w:val="center"/>
          </w:tcPr>
          <w:p w:rsidR="000D0A7D" w:rsidRPr="009B1FAB" w:rsidRDefault="000D0A7D" w:rsidP="007C4438">
            <w:pPr>
              <w:spacing w:after="60"/>
              <w:rPr>
                <w:rFonts w:ascii="Arial Narrow" w:hAnsi="Arial Narrow"/>
                <w:b/>
                <w:color w:val="FFFFFF" w:themeColor="background1"/>
              </w:rPr>
            </w:pPr>
            <w:r w:rsidRPr="009B1FAB">
              <w:rPr>
                <w:rFonts w:ascii="Arial Narrow" w:hAnsi="Arial Narrow"/>
                <w:b/>
                <w:color w:val="FFFFFF" w:themeColor="background1"/>
              </w:rPr>
              <w:t xml:space="preserve">Signature </w:t>
            </w:r>
          </w:p>
          <w:p w:rsidR="000D0A7D" w:rsidRPr="000D0A7D" w:rsidRDefault="000D0A7D" w:rsidP="007C4438">
            <w:pPr>
              <w:spacing w:after="60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0D0A7D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(Digital Signature)</w:t>
            </w:r>
          </w:p>
        </w:tc>
        <w:tc>
          <w:tcPr>
            <w:tcW w:w="1418" w:type="dxa"/>
            <w:shd w:val="clear" w:color="auto" w:fill="62A595"/>
          </w:tcPr>
          <w:p w:rsidR="000D0A7D" w:rsidRPr="009B1FAB" w:rsidRDefault="000D0A7D" w:rsidP="007C4438">
            <w:pPr>
              <w:spacing w:after="60"/>
              <w:rPr>
                <w:rFonts w:ascii="Arial Narrow" w:hAnsi="Arial Narrow"/>
                <w:color w:val="FFFFFF" w:themeColor="background1"/>
              </w:rPr>
            </w:pPr>
            <w:r w:rsidRPr="009B1FAB">
              <w:rPr>
                <w:rFonts w:ascii="Arial Narrow" w:hAnsi="Arial Narrow"/>
                <w:b/>
                <w:color w:val="FFFFFF" w:themeColor="background1"/>
              </w:rPr>
              <w:t>Date</w:t>
            </w:r>
          </w:p>
        </w:tc>
      </w:tr>
      <w:tr w:rsidR="000D0A7D" w:rsidRPr="00EC643A" w:rsidTr="000D0A7D">
        <w:trPr>
          <w:trHeight w:val="454"/>
        </w:trPr>
        <w:tc>
          <w:tcPr>
            <w:tcW w:w="2127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686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1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</w:tr>
      <w:tr w:rsidR="000D0A7D" w:rsidRPr="00EC643A" w:rsidTr="000D0A7D">
        <w:trPr>
          <w:trHeight w:val="454"/>
        </w:trPr>
        <w:tc>
          <w:tcPr>
            <w:tcW w:w="2127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686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1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</w:tr>
      <w:tr w:rsidR="000D0A7D" w:rsidRPr="00EC643A" w:rsidTr="000D0A7D">
        <w:trPr>
          <w:trHeight w:val="454"/>
        </w:trPr>
        <w:tc>
          <w:tcPr>
            <w:tcW w:w="2127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686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1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</w:tr>
      <w:tr w:rsidR="000D0A7D" w:rsidRPr="00EC643A" w:rsidTr="000D0A7D">
        <w:trPr>
          <w:trHeight w:val="454"/>
        </w:trPr>
        <w:tc>
          <w:tcPr>
            <w:tcW w:w="2127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686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1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</w:tr>
      <w:tr w:rsidR="000D0A7D" w:rsidRPr="00EC643A" w:rsidTr="000D0A7D">
        <w:trPr>
          <w:trHeight w:val="454"/>
        </w:trPr>
        <w:tc>
          <w:tcPr>
            <w:tcW w:w="2127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686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1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</w:tr>
      <w:tr w:rsidR="000D0A7D" w:rsidRPr="00EC643A" w:rsidTr="000D0A7D">
        <w:trPr>
          <w:trHeight w:val="454"/>
        </w:trPr>
        <w:tc>
          <w:tcPr>
            <w:tcW w:w="2127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686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31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0D0A7D" w:rsidRPr="00EC643A" w:rsidRDefault="000D0A7D" w:rsidP="00AA0252">
            <w:pPr>
              <w:spacing w:after="60"/>
              <w:rPr>
                <w:rFonts w:ascii="Arial Narrow" w:hAnsi="Arial Narrow"/>
                <w:color w:val="FF0000"/>
                <w:sz w:val="20"/>
              </w:rPr>
            </w:pPr>
          </w:p>
        </w:tc>
      </w:tr>
    </w:tbl>
    <w:p w:rsidR="00DA7B25" w:rsidRDefault="00DA7B25" w:rsidP="00C36DD0"/>
    <w:p w:rsidR="00AA0252" w:rsidRDefault="00DA7B25" w:rsidP="00DA7B25">
      <w:pPr>
        <w:spacing w:after="160" w:line="259" w:lineRule="auto"/>
      </w:pPr>
      <w:r>
        <w:br w:type="page"/>
      </w:r>
    </w:p>
    <w:p w:rsidR="00065A09" w:rsidRPr="00AA0252" w:rsidRDefault="00065A09" w:rsidP="00AA0252">
      <w:pPr>
        <w:spacing w:after="160" w:line="259" w:lineRule="auto"/>
        <w:rPr>
          <w:b/>
        </w:rPr>
      </w:pPr>
      <w:r w:rsidRPr="00AA0252">
        <w:rPr>
          <w:rFonts w:ascii="Arial Narrow" w:hAnsi="Arial Narrow"/>
          <w:b/>
          <w:sz w:val="32"/>
        </w:rPr>
        <w:t>Summary of Issues and Opportunities</w:t>
      </w:r>
    </w:p>
    <w:p w:rsidR="00065A09" w:rsidRPr="00AA0252" w:rsidRDefault="00065A09" w:rsidP="00065A09">
      <w:pPr>
        <w:rPr>
          <w:rFonts w:ascii="Arial Narrow" w:hAnsi="Arial Narrow"/>
          <w:color w:val="000000" w:themeColor="text1"/>
        </w:rPr>
      </w:pPr>
      <w:r w:rsidRPr="00AA0252">
        <w:rPr>
          <w:rFonts w:ascii="Arial Narrow" w:hAnsi="Arial Narrow"/>
          <w:color w:val="000000" w:themeColor="text1"/>
        </w:rPr>
        <w:t>In the table below:</w:t>
      </w:r>
    </w:p>
    <w:p w:rsidR="00065A09" w:rsidRPr="00AA0252" w:rsidRDefault="00065A09" w:rsidP="00065A09">
      <w:pPr>
        <w:pStyle w:val="ListParagraph"/>
        <w:numPr>
          <w:ilvl w:val="0"/>
          <w:numId w:val="1"/>
        </w:numPr>
        <w:rPr>
          <w:rFonts w:ascii="Arial Narrow" w:hAnsi="Arial Narrow"/>
          <w:color w:val="000000" w:themeColor="text1"/>
        </w:rPr>
      </w:pPr>
      <w:r w:rsidRPr="00AA0252">
        <w:rPr>
          <w:rFonts w:ascii="Arial Narrow" w:hAnsi="Arial Narrow"/>
          <w:color w:val="000000" w:themeColor="text1"/>
        </w:rPr>
        <w:t>Document the key issues and opportunities arising from the Industry consultation and feedback</w:t>
      </w:r>
    </w:p>
    <w:p w:rsidR="00065A09" w:rsidRPr="00AA0252" w:rsidRDefault="00065A09" w:rsidP="00065A09">
      <w:pPr>
        <w:pStyle w:val="ListParagraph"/>
        <w:numPr>
          <w:ilvl w:val="0"/>
          <w:numId w:val="1"/>
        </w:numPr>
        <w:rPr>
          <w:rFonts w:ascii="Arial Narrow" w:hAnsi="Arial Narrow"/>
          <w:color w:val="000000" w:themeColor="text1"/>
        </w:rPr>
      </w:pPr>
      <w:r w:rsidRPr="00AA0252">
        <w:rPr>
          <w:rFonts w:ascii="Arial Narrow" w:hAnsi="Arial Narrow"/>
          <w:color w:val="000000" w:themeColor="text1"/>
        </w:rPr>
        <w:t>Define actions required against each issue or opportunity</w:t>
      </w:r>
    </w:p>
    <w:p w:rsidR="00065A09" w:rsidRPr="00AA0252" w:rsidRDefault="00065A09" w:rsidP="00065A09">
      <w:pPr>
        <w:pStyle w:val="ListParagraph"/>
        <w:numPr>
          <w:ilvl w:val="0"/>
          <w:numId w:val="1"/>
        </w:numPr>
        <w:rPr>
          <w:rFonts w:ascii="Arial Narrow" w:hAnsi="Arial Narrow"/>
          <w:color w:val="000000" w:themeColor="text1"/>
        </w:rPr>
      </w:pPr>
      <w:r w:rsidRPr="00AA0252">
        <w:rPr>
          <w:rFonts w:ascii="Arial Narrow" w:hAnsi="Arial Narrow"/>
          <w:color w:val="000000" w:themeColor="text1"/>
        </w:rPr>
        <w:t xml:space="preserve">Ensure the issues and actions are logged in the Continuous Improvement Register. </w:t>
      </w:r>
      <w:r w:rsidRPr="00AA0252">
        <w:rPr>
          <w:rFonts w:ascii="Arial Narrow" w:hAnsi="Arial Narrow"/>
          <w:i/>
          <w:color w:val="000000" w:themeColor="text1"/>
        </w:rPr>
        <w:t>(This information must be consistent with your program/department continuous improvement register)</w:t>
      </w:r>
    </w:p>
    <w:p w:rsidR="00C36DD0" w:rsidRPr="00AA0252" w:rsidRDefault="00C36DD0" w:rsidP="00065A09">
      <w:pPr>
        <w:pStyle w:val="ListParagraph"/>
        <w:numPr>
          <w:ilvl w:val="0"/>
          <w:numId w:val="1"/>
        </w:numPr>
        <w:rPr>
          <w:rFonts w:ascii="Arial Narrow" w:hAnsi="Arial Narrow"/>
          <w:color w:val="000000" w:themeColor="text1"/>
        </w:rPr>
      </w:pPr>
      <w:r w:rsidRPr="00AA0252">
        <w:rPr>
          <w:rFonts w:ascii="Arial Narrow" w:hAnsi="Arial Narrow"/>
          <w:color w:val="000000" w:themeColor="text1"/>
        </w:rPr>
        <w:t xml:space="preserve">Ensure the </w:t>
      </w:r>
      <w:r w:rsidR="00BF2F71">
        <w:rPr>
          <w:rFonts w:ascii="Arial Narrow" w:hAnsi="Arial Narrow"/>
          <w:color w:val="000000" w:themeColor="text1"/>
        </w:rPr>
        <w:t>VET Industry engagement r</w:t>
      </w:r>
      <w:r w:rsidRPr="00AA0252">
        <w:rPr>
          <w:rFonts w:ascii="Arial Narrow" w:hAnsi="Arial Narrow"/>
          <w:color w:val="000000" w:themeColor="text1"/>
        </w:rPr>
        <w:t>egister is updated to include the details of this industry engagement activity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839"/>
        <w:gridCol w:w="6772"/>
        <w:gridCol w:w="2126"/>
      </w:tblGrid>
      <w:tr w:rsidR="00065A09" w:rsidRPr="00231BB3" w:rsidTr="007C4438">
        <w:trPr>
          <w:trHeight w:val="177"/>
        </w:trPr>
        <w:tc>
          <w:tcPr>
            <w:tcW w:w="5839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</w:rPr>
              <w:t>List of Issues/Opportunity</w:t>
            </w:r>
          </w:p>
        </w:tc>
        <w:tc>
          <w:tcPr>
            <w:tcW w:w="6772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</w:rPr>
              <w:t xml:space="preserve">Actions Required </w:t>
            </w:r>
          </w:p>
        </w:tc>
        <w:tc>
          <w:tcPr>
            <w:tcW w:w="2126" w:type="dxa"/>
            <w:shd w:val="clear" w:color="auto" w:fill="62A595"/>
            <w:vAlign w:val="center"/>
          </w:tcPr>
          <w:p w:rsidR="00065A09" w:rsidRPr="00C36DD0" w:rsidRDefault="00065A09" w:rsidP="00C36DD0">
            <w:pPr>
              <w:spacing w:after="0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36DD0">
              <w:rPr>
                <w:rFonts w:ascii="Arial Narrow" w:hAnsi="Arial Narrow"/>
                <w:b/>
                <w:color w:val="FFFFFF" w:themeColor="background1"/>
                <w:sz w:val="20"/>
              </w:rPr>
              <w:t>Logged into Continuous Improvement Register (date)</w:t>
            </w:r>
          </w:p>
        </w:tc>
      </w:tr>
      <w:tr w:rsidR="00065A09" w:rsidRPr="00231BB3" w:rsidTr="007C4438">
        <w:trPr>
          <w:trHeight w:val="990"/>
        </w:trPr>
        <w:tc>
          <w:tcPr>
            <w:tcW w:w="5839" w:type="dxa"/>
          </w:tcPr>
          <w:p w:rsidR="00065A09" w:rsidRPr="00231BB3" w:rsidRDefault="00065A09" w:rsidP="007C4438">
            <w:pPr>
              <w:rPr>
                <w:rFonts w:ascii="Arial Narrow" w:hAnsi="Arial Narrow"/>
              </w:rPr>
            </w:pPr>
          </w:p>
        </w:tc>
        <w:tc>
          <w:tcPr>
            <w:tcW w:w="6772" w:type="dxa"/>
          </w:tcPr>
          <w:p w:rsidR="00065A09" w:rsidRPr="00231BB3" w:rsidRDefault="00065A09" w:rsidP="007C4438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065A09" w:rsidRPr="00231BB3" w:rsidRDefault="00065A09" w:rsidP="007C4438">
            <w:pPr>
              <w:rPr>
                <w:rFonts w:ascii="Arial Narrow" w:hAnsi="Arial Narrow"/>
              </w:rPr>
            </w:pPr>
          </w:p>
        </w:tc>
      </w:tr>
      <w:tr w:rsidR="00065A09" w:rsidRPr="00231BB3" w:rsidTr="007C4438">
        <w:trPr>
          <w:trHeight w:val="990"/>
        </w:trPr>
        <w:tc>
          <w:tcPr>
            <w:tcW w:w="5839" w:type="dxa"/>
          </w:tcPr>
          <w:p w:rsidR="00065A09" w:rsidRPr="00231BB3" w:rsidRDefault="00065A09" w:rsidP="007C4438">
            <w:pPr>
              <w:rPr>
                <w:rFonts w:ascii="Arial Narrow" w:hAnsi="Arial Narrow"/>
              </w:rPr>
            </w:pPr>
          </w:p>
        </w:tc>
        <w:tc>
          <w:tcPr>
            <w:tcW w:w="6772" w:type="dxa"/>
          </w:tcPr>
          <w:p w:rsidR="00065A09" w:rsidRPr="00231BB3" w:rsidRDefault="00065A09" w:rsidP="007C4438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065A09" w:rsidRPr="00231BB3" w:rsidRDefault="00065A09" w:rsidP="007C4438">
            <w:pPr>
              <w:rPr>
                <w:rFonts w:ascii="Arial Narrow" w:hAnsi="Arial Narrow"/>
              </w:rPr>
            </w:pPr>
          </w:p>
        </w:tc>
      </w:tr>
    </w:tbl>
    <w:p w:rsidR="00FA440B" w:rsidRDefault="00FA440B" w:rsidP="00BF2F71">
      <w:pPr>
        <w:spacing w:after="0"/>
      </w:pPr>
    </w:p>
    <w:p w:rsidR="00BF2F71" w:rsidRPr="00BF2F71" w:rsidRDefault="00BF2F71" w:rsidP="00BF2F71">
      <w:pPr>
        <w:spacing w:after="160" w:line="259" w:lineRule="auto"/>
        <w:rPr>
          <w:rFonts w:ascii="Arial Narrow" w:hAnsi="Arial Narrow"/>
          <w:b/>
          <w:sz w:val="32"/>
        </w:rPr>
      </w:pPr>
      <w:bookmarkStart w:id="2" w:name="_Toc57811151"/>
      <w:r w:rsidRPr="00BF2F71">
        <w:rPr>
          <w:rFonts w:ascii="Arial Narrow" w:hAnsi="Arial Narrow"/>
          <w:b/>
          <w:sz w:val="32"/>
        </w:rPr>
        <w:t>Manager Confirmation</w:t>
      </w:r>
      <w:bookmarkEnd w:id="2"/>
    </w:p>
    <w:p w:rsidR="00BF2F71" w:rsidRPr="00017E06" w:rsidRDefault="00BF2F71" w:rsidP="00BF2F71">
      <w:pPr>
        <w:rPr>
          <w:rFonts w:ascii="Arial Narrow" w:hAnsi="Arial Narrow"/>
        </w:rPr>
      </w:pPr>
      <w:r w:rsidRPr="00017E06">
        <w:rPr>
          <w:rFonts w:ascii="Arial Narrow" w:hAnsi="Arial Narrow"/>
        </w:rPr>
        <w:t xml:space="preserve">Sign and date below after relevant items from the consultation have been </w:t>
      </w:r>
      <w:r>
        <w:rPr>
          <w:rFonts w:ascii="Arial Narrow" w:hAnsi="Arial Narrow"/>
        </w:rPr>
        <w:t xml:space="preserve">included in the VET Industry engagement register and </w:t>
      </w:r>
      <w:r w:rsidRPr="00017E06">
        <w:rPr>
          <w:rFonts w:ascii="Arial Narrow" w:hAnsi="Arial Narrow"/>
        </w:rPr>
        <w:t>added to the program area’s Continuous Improvement Register</w:t>
      </w:r>
      <w:r>
        <w:rPr>
          <w:rFonts w:ascii="Arial Narrow" w:hAnsi="Arial Narrow"/>
        </w:rPr>
        <w:t xml:space="preserve"> where action is required</w:t>
      </w:r>
      <w:r w:rsidRPr="00017E06">
        <w:rPr>
          <w:rFonts w:ascii="Arial Narrow" w:hAnsi="Arial Narrow"/>
        </w:rPr>
        <w:t>.</w:t>
      </w:r>
    </w:p>
    <w:tbl>
      <w:tblPr>
        <w:tblStyle w:val="TableGrid"/>
        <w:tblW w:w="13921" w:type="dxa"/>
        <w:tblInd w:w="-5" w:type="dxa"/>
        <w:tblLook w:val="04A0" w:firstRow="1" w:lastRow="0" w:firstColumn="1" w:lastColumn="0" w:noHBand="0" w:noVBand="1"/>
      </w:tblPr>
      <w:tblGrid>
        <w:gridCol w:w="5699"/>
        <w:gridCol w:w="5670"/>
        <w:gridCol w:w="2552"/>
      </w:tblGrid>
      <w:tr w:rsidR="00BF2F71" w:rsidRPr="00231BB3" w:rsidTr="004F22C6">
        <w:trPr>
          <w:trHeight w:val="571"/>
        </w:trPr>
        <w:tc>
          <w:tcPr>
            <w:tcW w:w="5699" w:type="dxa"/>
            <w:vAlign w:val="center"/>
          </w:tcPr>
          <w:p w:rsidR="00BF2F71" w:rsidRPr="00231BB3" w:rsidRDefault="00BF2F71" w:rsidP="004F22C6">
            <w:pPr>
              <w:rPr>
                <w:rFonts w:ascii="Arial Narrow" w:hAnsi="Arial Narrow"/>
                <w:b/>
                <w:sz w:val="20"/>
              </w:rPr>
            </w:pPr>
            <w:r w:rsidRPr="00231BB3">
              <w:rPr>
                <w:rFonts w:ascii="Arial Narrow" w:hAnsi="Arial Narrow"/>
                <w:b/>
                <w:sz w:val="20"/>
              </w:rPr>
              <w:t>Manager Name</w:t>
            </w:r>
          </w:p>
        </w:tc>
        <w:tc>
          <w:tcPr>
            <w:tcW w:w="5670" w:type="dxa"/>
            <w:vAlign w:val="center"/>
          </w:tcPr>
          <w:p w:rsidR="00BF2F71" w:rsidRPr="00231BB3" w:rsidRDefault="00BF2F71" w:rsidP="004F22C6">
            <w:pPr>
              <w:rPr>
                <w:rFonts w:ascii="Arial Narrow" w:hAnsi="Arial Narrow"/>
                <w:b/>
                <w:sz w:val="20"/>
              </w:rPr>
            </w:pPr>
            <w:r w:rsidRPr="00231BB3">
              <w:rPr>
                <w:rFonts w:ascii="Arial Narrow" w:hAnsi="Arial Narrow"/>
                <w:b/>
                <w:sz w:val="20"/>
              </w:rPr>
              <w:t>Signature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BF2F71" w:rsidRPr="00231BB3" w:rsidRDefault="00BF2F71" w:rsidP="004F22C6">
            <w:pPr>
              <w:rPr>
                <w:rFonts w:ascii="Arial Narrow" w:hAnsi="Arial Narrow"/>
                <w:b/>
                <w:sz w:val="20"/>
              </w:rPr>
            </w:pPr>
            <w:r w:rsidRPr="00231BB3">
              <w:rPr>
                <w:rFonts w:ascii="Arial Narrow" w:hAnsi="Arial Narrow"/>
                <w:b/>
                <w:sz w:val="20"/>
              </w:rPr>
              <w:t>Date</w:t>
            </w:r>
          </w:p>
        </w:tc>
      </w:tr>
    </w:tbl>
    <w:p w:rsidR="00BF2F71" w:rsidRPr="00BF2F71" w:rsidRDefault="00BF2F71">
      <w:pPr>
        <w:rPr>
          <w:rFonts w:ascii="Arial Narrow" w:hAnsi="Arial Narrow"/>
          <w:sz w:val="20"/>
        </w:rPr>
      </w:pPr>
    </w:p>
    <w:sectPr w:rsidR="00BF2F71" w:rsidRPr="00BF2F71" w:rsidSect="00BF2F71">
      <w:headerReference w:type="default" r:id="rId8"/>
      <w:footerReference w:type="default" r:id="rId9"/>
      <w:pgSz w:w="16838" w:h="11906" w:orient="landscape"/>
      <w:pgMar w:top="965" w:right="152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96" w:rsidRDefault="00764496" w:rsidP="00065A09">
      <w:pPr>
        <w:spacing w:after="0" w:line="240" w:lineRule="auto"/>
      </w:pPr>
      <w:r>
        <w:separator/>
      </w:r>
    </w:p>
  </w:endnote>
  <w:endnote w:type="continuationSeparator" w:id="0">
    <w:p w:rsidR="00764496" w:rsidRDefault="00764496" w:rsidP="0006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09" w:rsidRDefault="00CF5159" w:rsidP="00065A09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VET Record of i</w:t>
    </w:r>
    <w:r w:rsidR="00065A09">
      <w:rPr>
        <w:rFonts w:ascii="Arial Narrow" w:hAnsi="Arial Narrow"/>
        <w:sz w:val="18"/>
      </w:rPr>
      <w:t xml:space="preserve">ndustry </w:t>
    </w:r>
    <w:r>
      <w:rPr>
        <w:rFonts w:ascii="Arial Narrow" w:hAnsi="Arial Narrow"/>
        <w:sz w:val="18"/>
      </w:rPr>
      <w:t>e</w:t>
    </w:r>
    <w:r w:rsidR="000D0A7D">
      <w:rPr>
        <w:rFonts w:ascii="Arial Narrow" w:hAnsi="Arial Narrow"/>
        <w:sz w:val="18"/>
      </w:rPr>
      <w:t>ngagement v1.1</w:t>
    </w:r>
    <w:r w:rsidR="00065A09">
      <w:rPr>
        <w:rFonts w:ascii="Arial Narrow" w:hAnsi="Arial Narrow"/>
        <w:sz w:val="18"/>
      </w:rPr>
      <w:t xml:space="preserve"> June 2021</w:t>
    </w:r>
    <w:r w:rsidR="00065A09">
      <w:rPr>
        <w:rFonts w:ascii="Arial Narrow" w:hAnsi="Arial Narrow"/>
        <w:sz w:val="18"/>
      </w:rPr>
      <w:tab/>
    </w:r>
    <w:r w:rsidR="00065A09">
      <w:rPr>
        <w:rFonts w:ascii="Arial Narrow" w:hAnsi="Arial Narrow"/>
        <w:sz w:val="18"/>
      </w:rPr>
      <w:tab/>
    </w:r>
    <w:r w:rsidR="00065A09">
      <w:rPr>
        <w:rFonts w:ascii="Arial Narrow" w:hAnsi="Arial Narrow"/>
        <w:sz w:val="18"/>
      </w:rPr>
      <w:tab/>
    </w:r>
    <w:r w:rsidR="00065A09">
      <w:rPr>
        <w:rFonts w:ascii="Arial Narrow" w:hAnsi="Arial Narrow"/>
        <w:sz w:val="18"/>
      </w:rPr>
      <w:tab/>
    </w:r>
    <w:r w:rsidR="00065A09">
      <w:rPr>
        <w:rFonts w:ascii="Arial Narrow" w:hAnsi="Arial Narrow"/>
        <w:sz w:val="18"/>
      </w:rPr>
      <w:tab/>
    </w:r>
    <w:r w:rsidR="00065A09" w:rsidRPr="00CF4B26">
      <w:rPr>
        <w:rFonts w:ascii="Arial Narrow" w:hAnsi="Arial Narrow"/>
        <w:sz w:val="18"/>
      </w:rPr>
      <w:tab/>
    </w:r>
    <w:r w:rsidR="00065A09">
      <w:rPr>
        <w:rFonts w:ascii="Arial Narrow" w:hAnsi="Arial Narrow"/>
        <w:sz w:val="18"/>
      </w:rPr>
      <w:tab/>
    </w:r>
    <w:r w:rsidR="00065A09" w:rsidRPr="00CF4B26">
      <w:rPr>
        <w:rFonts w:ascii="Arial Narrow" w:hAnsi="Arial Narrow"/>
        <w:sz w:val="18"/>
      </w:rPr>
      <w:t xml:space="preserve">Page </w:t>
    </w:r>
    <w:r w:rsidR="00065A09" w:rsidRPr="00CF4B26">
      <w:rPr>
        <w:rFonts w:ascii="Arial Narrow" w:hAnsi="Arial Narrow"/>
        <w:sz w:val="18"/>
      </w:rPr>
      <w:fldChar w:fldCharType="begin"/>
    </w:r>
    <w:r w:rsidR="00065A09" w:rsidRPr="00CF4B26">
      <w:rPr>
        <w:rFonts w:ascii="Arial Narrow" w:hAnsi="Arial Narrow"/>
        <w:sz w:val="18"/>
      </w:rPr>
      <w:instrText xml:space="preserve"> PAGE   \* MERGEFORMAT </w:instrText>
    </w:r>
    <w:r w:rsidR="00065A09" w:rsidRPr="00CF4B26">
      <w:rPr>
        <w:rFonts w:ascii="Arial Narrow" w:hAnsi="Arial Narrow"/>
        <w:sz w:val="18"/>
      </w:rPr>
      <w:fldChar w:fldCharType="separate"/>
    </w:r>
    <w:r w:rsidR="00B43B99">
      <w:rPr>
        <w:rFonts w:ascii="Arial Narrow" w:hAnsi="Arial Narrow"/>
        <w:noProof/>
        <w:sz w:val="18"/>
      </w:rPr>
      <w:t>1</w:t>
    </w:r>
    <w:r w:rsidR="00065A09" w:rsidRPr="00CF4B26">
      <w:rPr>
        <w:rFonts w:ascii="Arial Narrow" w:hAnsi="Arial Narrow"/>
        <w:sz w:val="18"/>
      </w:rPr>
      <w:fldChar w:fldCharType="end"/>
    </w:r>
    <w:r w:rsidR="00065A09" w:rsidRPr="00CF4B26">
      <w:rPr>
        <w:rFonts w:ascii="Arial Narrow" w:hAnsi="Arial Narrow"/>
        <w:sz w:val="18"/>
      </w:rPr>
      <w:t xml:space="preserve"> of </w:t>
    </w:r>
    <w:r w:rsidR="00065A09" w:rsidRPr="00CF4B26">
      <w:rPr>
        <w:rFonts w:ascii="Arial Narrow" w:hAnsi="Arial Narrow"/>
        <w:sz w:val="18"/>
      </w:rPr>
      <w:fldChar w:fldCharType="begin"/>
    </w:r>
    <w:r w:rsidR="00065A09" w:rsidRPr="00CF4B26">
      <w:rPr>
        <w:rFonts w:ascii="Arial Narrow" w:hAnsi="Arial Narrow"/>
        <w:sz w:val="18"/>
      </w:rPr>
      <w:instrText xml:space="preserve"> NUMPAGES   \* MERGEFORMAT </w:instrText>
    </w:r>
    <w:r w:rsidR="00065A09" w:rsidRPr="00CF4B26">
      <w:rPr>
        <w:rFonts w:ascii="Arial Narrow" w:hAnsi="Arial Narrow"/>
        <w:sz w:val="18"/>
      </w:rPr>
      <w:fldChar w:fldCharType="separate"/>
    </w:r>
    <w:r w:rsidR="00B43B99">
      <w:rPr>
        <w:rFonts w:ascii="Arial Narrow" w:hAnsi="Arial Narrow"/>
        <w:noProof/>
        <w:sz w:val="18"/>
      </w:rPr>
      <w:t>7</w:t>
    </w:r>
    <w:r w:rsidR="00065A09" w:rsidRPr="00CF4B26">
      <w:rPr>
        <w:rFonts w:ascii="Arial Narrow" w:hAnsi="Arial Narrow"/>
        <w:sz w:val="18"/>
      </w:rPr>
      <w:fldChar w:fldCharType="end"/>
    </w:r>
  </w:p>
  <w:p w:rsidR="00065A09" w:rsidRDefault="00065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96" w:rsidRDefault="00764496" w:rsidP="00065A09">
      <w:pPr>
        <w:spacing w:after="0" w:line="240" w:lineRule="auto"/>
      </w:pPr>
      <w:r>
        <w:separator/>
      </w:r>
    </w:p>
  </w:footnote>
  <w:footnote w:type="continuationSeparator" w:id="0">
    <w:p w:rsidR="00764496" w:rsidRDefault="00764496" w:rsidP="0006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16"/>
      <w:gridCol w:w="7042"/>
    </w:tblGrid>
    <w:tr w:rsidR="00065A09" w:rsidRPr="00231BB3" w:rsidTr="00BF2F71">
      <w:trPr>
        <w:trHeight w:val="1133"/>
      </w:trPr>
      <w:tc>
        <w:tcPr>
          <w:tcW w:w="6916" w:type="dxa"/>
          <w:vAlign w:val="center"/>
        </w:tcPr>
        <w:p w:rsidR="00065A09" w:rsidRPr="00231BB3" w:rsidRDefault="00065A09" w:rsidP="00065A09">
          <w:pPr>
            <w:pStyle w:val="Header"/>
            <w:spacing w:before="120" w:after="120"/>
            <w:rPr>
              <w:rFonts w:ascii="Arial Narrow" w:hAnsi="Arial Narrow"/>
              <w:b/>
              <w:sz w:val="32"/>
            </w:rPr>
          </w:pPr>
          <w:r w:rsidRPr="00231BB3">
            <w:rPr>
              <w:rFonts w:ascii="Arial Narrow" w:hAnsi="Arial Narrow"/>
              <w:b/>
              <w:sz w:val="32"/>
            </w:rPr>
            <w:t xml:space="preserve">VET </w:t>
          </w:r>
          <w:r w:rsidR="00CF5159">
            <w:rPr>
              <w:rFonts w:ascii="Arial Narrow" w:hAnsi="Arial Narrow"/>
              <w:b/>
              <w:sz w:val="32"/>
            </w:rPr>
            <w:t>Record of industry e</w:t>
          </w:r>
          <w:r>
            <w:rPr>
              <w:rFonts w:ascii="Arial Narrow" w:hAnsi="Arial Narrow"/>
              <w:b/>
              <w:sz w:val="32"/>
            </w:rPr>
            <w:t>ngagement</w:t>
          </w:r>
        </w:p>
      </w:tc>
      <w:tc>
        <w:tcPr>
          <w:tcW w:w="7042" w:type="dxa"/>
        </w:tcPr>
        <w:p w:rsidR="00065A09" w:rsidRPr="00231BB3" w:rsidRDefault="00065A09" w:rsidP="00065A09">
          <w:pPr>
            <w:pStyle w:val="Header"/>
            <w:spacing w:before="120" w:after="120"/>
            <w:jc w:val="right"/>
            <w:rPr>
              <w:rFonts w:ascii="Arial Narrow" w:hAnsi="Arial Narrow"/>
              <w:b/>
              <w:sz w:val="32"/>
            </w:rPr>
          </w:pPr>
          <w:r>
            <w:rPr>
              <w:rFonts w:ascii="Arial Narrow" w:hAnsi="Arial Narrow"/>
              <w:b/>
              <w:noProof/>
              <w:sz w:val="32"/>
              <w:lang w:eastAsia="en-AU"/>
            </w:rPr>
            <w:drawing>
              <wp:inline distT="0" distB="0" distL="0" distR="0" wp14:anchorId="063A688B" wp14:editId="09C94662">
                <wp:extent cx="1542072" cy="712381"/>
                <wp:effectExtent l="0" t="0" r="127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ctoria_University_Polytechnic_Logo_Master_Tag_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460" cy="7176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5A09" w:rsidRDefault="00065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F1A"/>
    <w:multiLevelType w:val="hybridMultilevel"/>
    <w:tmpl w:val="B7469B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D574D"/>
    <w:multiLevelType w:val="hybridMultilevel"/>
    <w:tmpl w:val="DD36DE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FA0E63"/>
    <w:multiLevelType w:val="hybridMultilevel"/>
    <w:tmpl w:val="3B14F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09"/>
    <w:rsid w:val="00065A09"/>
    <w:rsid w:val="0008303A"/>
    <w:rsid w:val="0008469D"/>
    <w:rsid w:val="000C2033"/>
    <w:rsid w:val="000D0A7D"/>
    <w:rsid w:val="0011430C"/>
    <w:rsid w:val="001F6A1B"/>
    <w:rsid w:val="003E19AE"/>
    <w:rsid w:val="00445E0A"/>
    <w:rsid w:val="0048585C"/>
    <w:rsid w:val="00593B74"/>
    <w:rsid w:val="005D6F29"/>
    <w:rsid w:val="00764496"/>
    <w:rsid w:val="00772469"/>
    <w:rsid w:val="007D421C"/>
    <w:rsid w:val="00860C15"/>
    <w:rsid w:val="00954B29"/>
    <w:rsid w:val="009B1FAB"/>
    <w:rsid w:val="009B74C0"/>
    <w:rsid w:val="00AA0252"/>
    <w:rsid w:val="00B01500"/>
    <w:rsid w:val="00B43B99"/>
    <w:rsid w:val="00BF2F71"/>
    <w:rsid w:val="00C36DD0"/>
    <w:rsid w:val="00CF5159"/>
    <w:rsid w:val="00DA32E3"/>
    <w:rsid w:val="00DA7B25"/>
    <w:rsid w:val="00DE51CD"/>
    <w:rsid w:val="00F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107E412-5B10-4D7B-8385-BD8C63F2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0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A09"/>
  </w:style>
  <w:style w:type="paragraph" w:styleId="Footer">
    <w:name w:val="footer"/>
    <w:basedOn w:val="Normal"/>
    <w:link w:val="FooterChar"/>
    <w:uiPriority w:val="99"/>
    <w:unhideWhenUsed/>
    <w:rsid w:val="0006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09"/>
  </w:style>
  <w:style w:type="table" w:styleId="TableGrid">
    <w:name w:val="Table Grid"/>
    <w:basedOn w:val="TableNormal"/>
    <w:uiPriority w:val="59"/>
    <w:rsid w:val="0006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65A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65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licy.vu.edu.au/document/view.php?id=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987</Words>
  <Characters>5631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Firth</dc:creator>
  <cp:keywords/>
  <dc:description/>
  <cp:lastModifiedBy>Margaret Micallef</cp:lastModifiedBy>
  <cp:revision>2</cp:revision>
  <dcterms:created xsi:type="dcterms:W3CDTF">2021-07-20T04:30:00Z</dcterms:created>
  <dcterms:modified xsi:type="dcterms:W3CDTF">2021-07-20T04:30:00Z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2021-06-30T00:27:44Z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8d9cf340-ca01-4383-8d9e-09f08b81ff67</vt:lpwstr>
  </property>
  <property fmtid="{D5CDD505-2E9C-101B-9397-08002B2CF9AE}" pid="8" name="MSIP_Label_d7dc88d9-fa17-47eb-a208-3e66f59d50e5_ContentBits">
    <vt:lpwstr>0</vt:lpwstr>
  </property>
</Properties>
</file>