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B1951" w14:textId="3BE6B3BD" w:rsidR="00F05885" w:rsidRPr="008C0384" w:rsidRDefault="00F05885" w:rsidP="007050FA">
      <w:pPr>
        <w:spacing w:after="120"/>
        <w:rPr>
          <w:rFonts w:ascii="Arial Narrow" w:hAnsi="Arial Narrow"/>
        </w:rPr>
      </w:pPr>
      <w:bookmarkStart w:id="0" w:name="_GoBack"/>
      <w:bookmarkEnd w:id="0"/>
      <w:r w:rsidRPr="008C0384">
        <w:rPr>
          <w:rFonts w:ascii="Arial Narrow" w:hAnsi="Arial Narrow"/>
          <w:color w:val="365F91" w:themeColor="accent1" w:themeShade="BF"/>
        </w:rPr>
        <w:t>Scope</w:t>
      </w:r>
      <w:r w:rsidR="00B4284D" w:rsidRPr="008C0384">
        <w:rPr>
          <w:rFonts w:ascii="Arial Narrow" w:hAnsi="Arial Narrow"/>
          <w:color w:val="365F91" w:themeColor="accent1" w:themeShade="BF"/>
        </w:rPr>
        <w:t xml:space="preserve">: </w:t>
      </w:r>
      <w:r w:rsidR="00FC3F76" w:rsidRPr="008C0384">
        <w:rPr>
          <w:rFonts w:ascii="Arial Narrow" w:hAnsi="Arial Narrow"/>
          <w:color w:val="365F91" w:themeColor="accent1" w:themeShade="BF"/>
        </w:rPr>
        <w:t>To document the contributing factors, root cause and controls for an incident or near miss within the VU Incident reporting system</w:t>
      </w:r>
    </w:p>
    <w:p w14:paraId="17A1044A" w14:textId="6BB35A31" w:rsidR="00503310" w:rsidRPr="008C0384" w:rsidRDefault="00503310" w:rsidP="00503310">
      <w:pPr>
        <w:rPr>
          <w:rFonts w:ascii="Arial Narrow" w:hAnsi="Arial Narrow"/>
          <w:color w:val="365F91" w:themeColor="accent1" w:themeShade="BF"/>
        </w:rPr>
      </w:pPr>
    </w:p>
    <w:p w14:paraId="34655858" w14:textId="203657F3" w:rsidR="00F05885" w:rsidRPr="008C0384" w:rsidRDefault="00B4284D" w:rsidP="00CC4431">
      <w:pPr>
        <w:spacing w:after="240"/>
        <w:rPr>
          <w:rFonts w:ascii="Arial Narrow" w:hAnsi="Arial Narrow"/>
          <w:color w:val="365F91" w:themeColor="accent1" w:themeShade="BF"/>
        </w:rPr>
      </w:pPr>
      <w:r w:rsidRPr="008C0384">
        <w:rPr>
          <w:rFonts w:ascii="Arial Narrow" w:hAnsi="Arial Narrow"/>
          <w:color w:val="365F91" w:themeColor="accent1" w:themeShade="BF"/>
        </w:rPr>
        <w:t>Steps:</w:t>
      </w:r>
    </w:p>
    <w:p w14:paraId="4EC319DA" w14:textId="214CA388" w:rsidR="00553860" w:rsidRPr="008C0384" w:rsidRDefault="00B4284D" w:rsidP="00FC3F76">
      <w:pPr>
        <w:rPr>
          <w:rFonts w:ascii="Arial Narrow" w:hAnsi="Arial Narrow"/>
        </w:rPr>
      </w:pPr>
      <w:r w:rsidRPr="008C0384">
        <w:rPr>
          <w:rFonts w:ascii="Arial Narrow" w:hAnsi="Arial Narrow"/>
        </w:rPr>
        <w:t xml:space="preserve">1. </w:t>
      </w:r>
      <w:r w:rsidR="00AC3857" w:rsidRPr="008C0384">
        <w:rPr>
          <w:rFonts w:ascii="Arial Narrow" w:hAnsi="Arial Narrow"/>
        </w:rPr>
        <w:t>Once the report has been reviewed and processed ( no longer in Pending).</w:t>
      </w:r>
    </w:p>
    <w:p w14:paraId="2DF8E766" w14:textId="3BAD7995" w:rsidR="00FC3F76" w:rsidRPr="008C0384" w:rsidRDefault="00AC3857" w:rsidP="00FC3F76">
      <w:pPr>
        <w:rPr>
          <w:rFonts w:ascii="Arial Narrow" w:hAnsi="Arial Narrow"/>
        </w:rPr>
      </w:pPr>
      <w:r w:rsidRPr="008C0384">
        <w:rPr>
          <w:rFonts w:ascii="Arial Narrow" w:hAnsi="Arial Narrow"/>
        </w:rPr>
        <w:t>Access the report using the Incident number</w:t>
      </w:r>
      <w:r w:rsidR="00A47F42" w:rsidRPr="008C0384">
        <w:rPr>
          <w:rFonts w:ascii="Arial Narrow" w:hAnsi="Arial Narrow"/>
        </w:rPr>
        <w:t xml:space="preserve"> and filter within the Incidents/ Incidents lists drop down box.</w:t>
      </w:r>
    </w:p>
    <w:p w14:paraId="7B864755" w14:textId="11C1F86A" w:rsidR="00FC3F76" w:rsidRPr="008C0384" w:rsidRDefault="00B96076" w:rsidP="00FC3F76">
      <w:pPr>
        <w:rPr>
          <w:rFonts w:ascii="Arial Narrow" w:hAnsi="Arial Narrow"/>
        </w:rPr>
      </w:pPr>
      <w:r w:rsidRPr="008C0384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6A5D54" wp14:editId="66BD5F32">
                <wp:simplePos x="0" y="0"/>
                <wp:positionH relativeFrom="column">
                  <wp:posOffset>2293431</wp:posOffset>
                </wp:positionH>
                <wp:positionV relativeFrom="paragraph">
                  <wp:posOffset>10211</wp:posOffset>
                </wp:positionV>
                <wp:extent cx="1037968" cy="928885"/>
                <wp:effectExtent l="38100" t="0" r="29210" b="6223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7968" cy="9288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9A21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180.6pt;margin-top:.8pt;width:81.75pt;height:73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" strokecolor="#bc4542 [3045]">
                <v:stroke endarrow="block"/>
              </v:shape>
            </w:pict>
          </mc:Fallback>
        </mc:AlternateContent>
      </w:r>
    </w:p>
    <w:p w14:paraId="4E5F349B" w14:textId="4C00E1E2" w:rsidR="00A47F42" w:rsidRPr="008C0384" w:rsidRDefault="00A47F42" w:rsidP="00FC3F76">
      <w:pPr>
        <w:rPr>
          <w:rFonts w:ascii="Arial Narrow" w:hAnsi="Arial Narrow"/>
        </w:rPr>
      </w:pPr>
      <w:r w:rsidRPr="008C0384">
        <w:rPr>
          <w:rFonts w:ascii="Arial Narrow" w:hAnsi="Arial Narrow"/>
        </w:rPr>
        <w:t>Click on the Investigation tab</w:t>
      </w:r>
    </w:p>
    <w:p w14:paraId="75BB4A22" w14:textId="1B511C93" w:rsidR="00A47F42" w:rsidRPr="008C0384" w:rsidRDefault="00A47F42" w:rsidP="008C0384">
      <w:pPr>
        <w:jc w:val="center"/>
        <w:rPr>
          <w:rFonts w:ascii="Arial Narrow" w:hAnsi="Arial Narrow"/>
        </w:rPr>
      </w:pPr>
      <w:r w:rsidRPr="008C0384">
        <w:rPr>
          <w:noProof/>
          <w:lang w:eastAsia="en-AU"/>
        </w:rPr>
        <w:drawing>
          <wp:inline distT="0" distB="0" distL="0" distR="0" wp14:anchorId="5AEB8386" wp14:editId="252455DC">
            <wp:extent cx="4631690" cy="3084656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6534" t="10208" r="19480" b="14034"/>
                    <a:stretch/>
                  </pic:blipFill>
                  <pic:spPr bwMode="auto">
                    <a:xfrm>
                      <a:off x="0" y="0"/>
                      <a:ext cx="4643889" cy="3092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7FC6A2" w14:textId="77777777" w:rsidR="00A47F42" w:rsidRPr="008C0384" w:rsidRDefault="00A47F42" w:rsidP="00FC3F76">
      <w:pPr>
        <w:rPr>
          <w:rFonts w:ascii="Arial Narrow" w:hAnsi="Arial Narrow"/>
        </w:rPr>
      </w:pPr>
    </w:p>
    <w:p w14:paraId="26EA6743" w14:textId="292BCC1E" w:rsidR="00FC3F76" w:rsidRPr="008C0384" w:rsidRDefault="00FC3F76" w:rsidP="00FC3F76">
      <w:pPr>
        <w:rPr>
          <w:rFonts w:ascii="Arial Narrow" w:hAnsi="Arial Narrow"/>
        </w:rPr>
      </w:pPr>
      <w:r w:rsidRPr="008C0384">
        <w:rPr>
          <w:rFonts w:ascii="Arial Narrow" w:hAnsi="Arial Narrow"/>
        </w:rPr>
        <w:t>2.</w:t>
      </w:r>
      <w:r w:rsidR="00A73C70" w:rsidRPr="008C0384">
        <w:rPr>
          <w:rFonts w:ascii="Arial Narrow" w:hAnsi="Arial Narrow"/>
        </w:rPr>
        <w:t xml:space="preserve"> </w:t>
      </w:r>
      <w:r w:rsidR="00A47F42" w:rsidRPr="008C0384">
        <w:rPr>
          <w:rFonts w:ascii="Arial Narrow" w:hAnsi="Arial Narrow"/>
        </w:rPr>
        <w:t>The investigation status allows you to assign a person to do an investigation and email them the request.</w:t>
      </w:r>
    </w:p>
    <w:p w14:paraId="4F95E764" w14:textId="471ACD13" w:rsidR="00FC3F76" w:rsidRPr="008C0384" w:rsidRDefault="00A73C70" w:rsidP="00FC3F76">
      <w:pPr>
        <w:rPr>
          <w:rFonts w:ascii="Arial Narrow" w:hAnsi="Arial Narrow"/>
        </w:rPr>
      </w:pPr>
      <w:r w:rsidRPr="008C0384">
        <w:rPr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3A2EE3" wp14:editId="6555356F">
                <wp:simplePos x="0" y="0"/>
                <wp:positionH relativeFrom="margin">
                  <wp:posOffset>6016933</wp:posOffset>
                </wp:positionH>
                <wp:positionV relativeFrom="paragraph">
                  <wp:posOffset>805334</wp:posOffset>
                </wp:positionV>
                <wp:extent cx="700216" cy="387179"/>
                <wp:effectExtent l="38100" t="38100" r="24130" b="3238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00216" cy="38717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EDFF0" id="Straight Arrow Connector 3" o:spid="_x0000_s1026" type="#_x0000_t32" style="position:absolute;margin-left:473.75pt;margin-top:63.4pt;width:55.15pt;height:30.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" strokecolor="#4579b8 [3044]">
                <v:stroke endarrow="block"/>
                <w10:wrap anchorx="margin"/>
              </v:shape>
            </w:pict>
          </mc:Fallback>
        </mc:AlternateContent>
      </w:r>
      <w:r w:rsidR="00A47F42" w:rsidRPr="008C0384">
        <w:rPr>
          <w:noProof/>
          <w:lang w:eastAsia="en-AU"/>
        </w:rPr>
        <w:drawing>
          <wp:inline distT="0" distB="0" distL="0" distR="0" wp14:anchorId="55C57033" wp14:editId="0C633C7E">
            <wp:extent cx="6322607" cy="3187521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8874" t="23286" r="23375" b="24954"/>
                    <a:stretch/>
                  </pic:blipFill>
                  <pic:spPr bwMode="auto">
                    <a:xfrm>
                      <a:off x="0" y="0"/>
                      <a:ext cx="6368297" cy="3210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1BA6FF" w14:textId="5516DF06" w:rsidR="00A47F42" w:rsidRPr="008C0384" w:rsidRDefault="00A47F42" w:rsidP="00FC3F76">
      <w:pPr>
        <w:rPr>
          <w:rFonts w:ascii="Arial Narrow" w:hAnsi="Arial Narrow"/>
        </w:rPr>
      </w:pPr>
    </w:p>
    <w:p w14:paraId="7CE436D5" w14:textId="45B7CB41" w:rsidR="006A48BC" w:rsidRPr="008C0384" w:rsidRDefault="006A48BC" w:rsidP="00FC3F76">
      <w:pPr>
        <w:rPr>
          <w:rFonts w:ascii="Arial Narrow" w:hAnsi="Arial Narrow"/>
        </w:rPr>
      </w:pPr>
      <w:r w:rsidRPr="008C0384">
        <w:rPr>
          <w:rFonts w:ascii="Arial Narrow" w:hAnsi="Arial Narrow"/>
        </w:rPr>
        <w:t>Change</w:t>
      </w:r>
      <w:r w:rsidR="002554B5" w:rsidRPr="008C0384">
        <w:rPr>
          <w:rFonts w:ascii="Arial Narrow" w:hAnsi="Arial Narrow"/>
        </w:rPr>
        <w:t xml:space="preserve"> button:</w:t>
      </w:r>
    </w:p>
    <w:p w14:paraId="6976C065" w14:textId="696904A6" w:rsidR="00A47F42" w:rsidRPr="008C0384" w:rsidRDefault="006A48BC" w:rsidP="00FC3F76">
      <w:pPr>
        <w:rPr>
          <w:rFonts w:ascii="Arial Narrow" w:hAnsi="Arial Narrow"/>
        </w:rPr>
      </w:pPr>
      <w:r w:rsidRPr="008C0384">
        <w:rPr>
          <w:noProof/>
          <w:lang w:eastAsia="en-AU"/>
        </w:rPr>
        <w:drawing>
          <wp:inline distT="0" distB="0" distL="0" distR="0" wp14:anchorId="69823156" wp14:editId="68078876">
            <wp:extent cx="5774649" cy="2640169"/>
            <wp:effectExtent l="0" t="0" r="0" b="82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2273" t="26599" r="26010" b="31364"/>
                    <a:stretch/>
                  </pic:blipFill>
                  <pic:spPr bwMode="auto">
                    <a:xfrm>
                      <a:off x="0" y="0"/>
                      <a:ext cx="5802769" cy="2653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8C7883" w14:textId="26A435E3" w:rsidR="00A47F42" w:rsidRPr="008C0384" w:rsidRDefault="002554B5" w:rsidP="00FC3F76">
      <w:pPr>
        <w:rPr>
          <w:rFonts w:ascii="Arial Narrow" w:hAnsi="Arial Narrow"/>
        </w:rPr>
      </w:pPr>
      <w:r w:rsidRPr="008C0384">
        <w:rPr>
          <w:rFonts w:ascii="Arial Narrow" w:hAnsi="Arial Narrow"/>
        </w:rPr>
        <w:t>If you click OK then the system asks to confirm that notification email is required.</w:t>
      </w:r>
    </w:p>
    <w:p w14:paraId="03272A28" w14:textId="7D075D1D" w:rsidR="00A47F42" w:rsidRPr="008C0384" w:rsidRDefault="00A47F42" w:rsidP="00FC3F76">
      <w:pPr>
        <w:rPr>
          <w:rFonts w:ascii="Arial Narrow" w:hAnsi="Arial Narrow"/>
        </w:rPr>
      </w:pPr>
      <w:r w:rsidRPr="008C0384">
        <w:rPr>
          <w:noProof/>
          <w:lang w:eastAsia="en-AU"/>
        </w:rPr>
        <w:lastRenderedPageBreak/>
        <w:drawing>
          <wp:inline distT="0" distB="0" distL="0" distR="0" wp14:anchorId="1E8C2689" wp14:editId="74A4F594">
            <wp:extent cx="4061950" cy="2595093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1620" t="19928" r="24736" b="19144"/>
                    <a:stretch/>
                  </pic:blipFill>
                  <pic:spPr bwMode="auto">
                    <a:xfrm>
                      <a:off x="0" y="0"/>
                      <a:ext cx="4066797" cy="2598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2DE79B" w14:textId="55675882" w:rsidR="00A47F42" w:rsidRPr="008C0384" w:rsidRDefault="00A47F42" w:rsidP="00FC3F76">
      <w:pPr>
        <w:rPr>
          <w:rFonts w:ascii="Arial Narrow" w:hAnsi="Arial Narrow"/>
        </w:rPr>
      </w:pPr>
    </w:p>
    <w:p w14:paraId="78BB5CCC" w14:textId="57034B81" w:rsidR="006A48BC" w:rsidRPr="008C0384" w:rsidRDefault="006A48BC" w:rsidP="00FC3F76">
      <w:pPr>
        <w:rPr>
          <w:rFonts w:ascii="Arial Narrow" w:hAnsi="Arial Narrow"/>
        </w:rPr>
      </w:pPr>
      <w:r w:rsidRPr="008C0384">
        <w:rPr>
          <w:rFonts w:ascii="Arial Narrow" w:hAnsi="Arial Narrow"/>
        </w:rPr>
        <w:t>At this point you should not approve as the second section has not been completed.</w:t>
      </w:r>
    </w:p>
    <w:p w14:paraId="34748156" w14:textId="3BBD219A" w:rsidR="006A48BC" w:rsidRPr="008C0384" w:rsidRDefault="006A48BC" w:rsidP="00FC3F76">
      <w:pPr>
        <w:rPr>
          <w:rFonts w:ascii="Arial Narrow" w:hAnsi="Arial Narrow"/>
        </w:rPr>
      </w:pPr>
      <w:r w:rsidRPr="008C0384">
        <w:rPr>
          <w:noProof/>
          <w:lang w:eastAsia="en-AU"/>
        </w:rPr>
        <w:drawing>
          <wp:inline distT="0" distB="0" distL="0" distR="0" wp14:anchorId="61BEDA99" wp14:editId="243DCCD6">
            <wp:extent cx="6108901" cy="2685245"/>
            <wp:effectExtent l="0" t="0" r="6350" b="127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5706" t="27210" r="23179" b="32846"/>
                    <a:stretch/>
                  </pic:blipFill>
                  <pic:spPr bwMode="auto">
                    <a:xfrm>
                      <a:off x="0" y="0"/>
                      <a:ext cx="6151264" cy="2703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BEA6CE" w14:textId="1351A9FD" w:rsidR="006A48BC" w:rsidRPr="008C0384" w:rsidRDefault="006A48BC" w:rsidP="00FC3F76">
      <w:pPr>
        <w:rPr>
          <w:rFonts w:ascii="Arial Narrow" w:hAnsi="Arial Narrow"/>
        </w:rPr>
      </w:pPr>
    </w:p>
    <w:p w14:paraId="321F1419" w14:textId="10451BF2" w:rsidR="00FC3F76" w:rsidRPr="008C0384" w:rsidRDefault="00FC3F76" w:rsidP="00FC3F76">
      <w:pPr>
        <w:rPr>
          <w:rFonts w:ascii="Arial Narrow" w:hAnsi="Arial Narrow"/>
        </w:rPr>
      </w:pPr>
      <w:r w:rsidRPr="008C0384">
        <w:rPr>
          <w:rFonts w:ascii="Arial Narrow" w:hAnsi="Arial Narrow"/>
        </w:rPr>
        <w:t>3.</w:t>
      </w:r>
      <w:r w:rsidR="00A73C70" w:rsidRPr="008C0384">
        <w:rPr>
          <w:rFonts w:ascii="Arial Narrow" w:hAnsi="Arial Narrow"/>
        </w:rPr>
        <w:t xml:space="preserve"> </w:t>
      </w:r>
      <w:r w:rsidR="00A47F42" w:rsidRPr="008C0384">
        <w:rPr>
          <w:rFonts w:ascii="Arial Narrow" w:hAnsi="Arial Narrow"/>
        </w:rPr>
        <w:t>The investigation details section has free text for the contributing factors and root cause discovered as part of the investigation.</w:t>
      </w:r>
    </w:p>
    <w:p w14:paraId="571549CB" w14:textId="00529689" w:rsidR="002613DD" w:rsidRPr="008C0384" w:rsidRDefault="00A47F42" w:rsidP="00FC3F76">
      <w:pPr>
        <w:spacing w:after="240"/>
        <w:rPr>
          <w:rFonts w:ascii="Arial Narrow" w:hAnsi="Arial Narrow"/>
        </w:rPr>
      </w:pPr>
      <w:r w:rsidRPr="008C0384">
        <w:rPr>
          <w:noProof/>
          <w:lang w:eastAsia="en-AU"/>
        </w:rPr>
        <w:lastRenderedPageBreak/>
        <w:drawing>
          <wp:inline distT="0" distB="0" distL="0" distR="0" wp14:anchorId="7B65BAE4" wp14:editId="22A9CB19">
            <wp:extent cx="3361386" cy="2751611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6266" t="16797" r="29323" b="18573"/>
                    <a:stretch/>
                  </pic:blipFill>
                  <pic:spPr bwMode="auto">
                    <a:xfrm>
                      <a:off x="0" y="0"/>
                      <a:ext cx="3380640" cy="2767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9B816D" w14:textId="6549A475" w:rsidR="002613DD" w:rsidRPr="008C0384" w:rsidRDefault="00A47F42" w:rsidP="00A47F42">
      <w:pPr>
        <w:tabs>
          <w:tab w:val="left" w:pos="4536"/>
        </w:tabs>
        <w:ind w:right="-148"/>
        <w:rPr>
          <w:rFonts w:ascii="Arial Narrow" w:hAnsi="Arial Narrow"/>
        </w:rPr>
      </w:pPr>
      <w:r w:rsidRPr="008C0384">
        <w:rPr>
          <w:rFonts w:ascii="Arial Narrow" w:hAnsi="Arial Narrow"/>
        </w:rPr>
        <w:t>Circumstances</w:t>
      </w:r>
    </w:p>
    <w:p w14:paraId="04AB46CE" w14:textId="1D5199CD" w:rsidR="00AC3857" w:rsidRPr="008C0384" w:rsidRDefault="002554B5" w:rsidP="00AC3857">
      <w:pPr>
        <w:tabs>
          <w:tab w:val="left" w:pos="4536"/>
        </w:tabs>
        <w:ind w:right="-148"/>
        <w:rPr>
          <w:rFonts w:ascii="Arial Narrow" w:hAnsi="Arial Narrow"/>
        </w:rPr>
      </w:pPr>
      <w:r w:rsidRPr="008C0384">
        <w:rPr>
          <w:rFonts w:ascii="Arial Narrow" w:hAnsi="Arial Narrow"/>
        </w:rPr>
        <w:t>This is an explanation of the lead up to the event. Who did what? What equipment was involved? Was something in the environment a factor.</w:t>
      </w:r>
    </w:p>
    <w:p w14:paraId="7D1D652E" w14:textId="69763B44" w:rsidR="00AC3857" w:rsidRPr="008C0384" w:rsidRDefault="00AC3857" w:rsidP="00AC3857">
      <w:pPr>
        <w:tabs>
          <w:tab w:val="left" w:pos="4536"/>
        </w:tabs>
        <w:ind w:right="-148"/>
        <w:rPr>
          <w:rFonts w:ascii="Arial Narrow" w:hAnsi="Arial Narrow"/>
        </w:rPr>
      </w:pPr>
    </w:p>
    <w:p w14:paraId="37429965" w14:textId="32387870" w:rsidR="00AC3857" w:rsidRPr="008C0384" w:rsidRDefault="00A47F42" w:rsidP="00AC3857">
      <w:pPr>
        <w:tabs>
          <w:tab w:val="left" w:pos="4536"/>
        </w:tabs>
        <w:ind w:right="-148"/>
        <w:rPr>
          <w:rFonts w:ascii="Arial Narrow" w:hAnsi="Arial Narrow"/>
        </w:rPr>
      </w:pPr>
      <w:r w:rsidRPr="008C0384">
        <w:rPr>
          <w:rFonts w:ascii="Arial Narrow" w:hAnsi="Arial Narrow"/>
        </w:rPr>
        <w:t>At risk behaviors</w:t>
      </w:r>
    </w:p>
    <w:p w14:paraId="01B51131" w14:textId="5D773A8F" w:rsidR="00AC3857" w:rsidRPr="008C0384" w:rsidRDefault="002554B5" w:rsidP="00AC3857">
      <w:pPr>
        <w:tabs>
          <w:tab w:val="left" w:pos="4536"/>
        </w:tabs>
        <w:ind w:right="-148"/>
        <w:rPr>
          <w:rFonts w:ascii="Arial Narrow" w:hAnsi="Arial Narrow"/>
        </w:rPr>
      </w:pPr>
      <w:r w:rsidRPr="008C0384">
        <w:rPr>
          <w:rFonts w:ascii="Arial Narrow" w:hAnsi="Arial Narrow"/>
        </w:rPr>
        <w:t>This can be someone not doing something or doing something incorrectly. It may not be their fault i.e did not know the procedure, had not been trained or a third party involved.</w:t>
      </w:r>
    </w:p>
    <w:p w14:paraId="69DF3729" w14:textId="77777777" w:rsidR="00AC3857" w:rsidRPr="008C0384" w:rsidRDefault="00AC3857" w:rsidP="00AC3857">
      <w:pPr>
        <w:tabs>
          <w:tab w:val="left" w:pos="4536"/>
        </w:tabs>
        <w:ind w:right="-148"/>
        <w:rPr>
          <w:rFonts w:ascii="Arial Narrow" w:hAnsi="Arial Narrow"/>
        </w:rPr>
      </w:pPr>
    </w:p>
    <w:p w14:paraId="34D11148" w14:textId="49942A30" w:rsidR="00AC3857" w:rsidRPr="008C0384" w:rsidRDefault="00A47F42" w:rsidP="00AC3857">
      <w:pPr>
        <w:tabs>
          <w:tab w:val="left" w:pos="4536"/>
        </w:tabs>
        <w:ind w:right="-148"/>
        <w:rPr>
          <w:rFonts w:ascii="Arial Narrow" w:hAnsi="Arial Narrow"/>
        </w:rPr>
      </w:pPr>
      <w:r w:rsidRPr="008C0384">
        <w:rPr>
          <w:rFonts w:ascii="Arial Narrow" w:hAnsi="Arial Narrow"/>
        </w:rPr>
        <w:t>Unsafe conditions</w:t>
      </w:r>
    </w:p>
    <w:p w14:paraId="0931C177" w14:textId="0D8B1B57" w:rsidR="00AC3857" w:rsidRPr="008C0384" w:rsidRDefault="002554B5" w:rsidP="00AC3857">
      <w:pPr>
        <w:tabs>
          <w:tab w:val="left" w:pos="4536"/>
        </w:tabs>
        <w:ind w:right="-148"/>
        <w:rPr>
          <w:rFonts w:ascii="Arial Narrow" w:hAnsi="Arial Narrow"/>
        </w:rPr>
      </w:pPr>
      <w:r w:rsidRPr="008C0384">
        <w:rPr>
          <w:rFonts w:ascii="Arial Narrow" w:hAnsi="Arial Narrow"/>
        </w:rPr>
        <w:t>This can be either with the equipment being used or the location the incident occurred.</w:t>
      </w:r>
    </w:p>
    <w:p w14:paraId="1200352D" w14:textId="6891592B" w:rsidR="00AC3857" w:rsidRPr="008C0384" w:rsidRDefault="00AC3857" w:rsidP="00AC3857">
      <w:pPr>
        <w:tabs>
          <w:tab w:val="left" w:pos="4536"/>
        </w:tabs>
        <w:ind w:right="-148"/>
        <w:rPr>
          <w:rFonts w:ascii="Arial Narrow" w:hAnsi="Arial Narrow"/>
        </w:rPr>
      </w:pPr>
    </w:p>
    <w:p w14:paraId="2B16B405" w14:textId="2426FEB1" w:rsidR="00AC3857" w:rsidRPr="008C0384" w:rsidRDefault="00A47F42" w:rsidP="00AC3857">
      <w:pPr>
        <w:tabs>
          <w:tab w:val="left" w:pos="4536"/>
        </w:tabs>
        <w:ind w:right="-148"/>
        <w:rPr>
          <w:rFonts w:ascii="Arial Narrow" w:hAnsi="Arial Narrow"/>
        </w:rPr>
      </w:pPr>
      <w:r w:rsidRPr="008C0384">
        <w:rPr>
          <w:rFonts w:ascii="Arial Narrow" w:hAnsi="Arial Narrow"/>
        </w:rPr>
        <w:t>Root cause analysis</w:t>
      </w:r>
    </w:p>
    <w:p w14:paraId="6CB3CA94" w14:textId="168162D0" w:rsidR="00AC3857" w:rsidRPr="008C0384" w:rsidRDefault="002554B5" w:rsidP="00AC3857">
      <w:pPr>
        <w:tabs>
          <w:tab w:val="left" w:pos="4536"/>
        </w:tabs>
        <w:ind w:right="-148"/>
        <w:rPr>
          <w:rFonts w:ascii="Arial Narrow" w:hAnsi="Arial Narrow"/>
        </w:rPr>
      </w:pPr>
      <w:r w:rsidRPr="008C0384">
        <w:rPr>
          <w:rFonts w:ascii="Arial Narrow" w:hAnsi="Arial Narrow"/>
        </w:rPr>
        <w:t>There is usually more that one root cause. Look at which of the causes you can take action to correct.</w:t>
      </w:r>
    </w:p>
    <w:p w14:paraId="1B239D43" w14:textId="79DB9275" w:rsidR="00AC3857" w:rsidRPr="008C0384" w:rsidRDefault="00AC3857" w:rsidP="00AC3857">
      <w:pPr>
        <w:tabs>
          <w:tab w:val="left" w:pos="4536"/>
        </w:tabs>
        <w:ind w:right="-148"/>
        <w:rPr>
          <w:rFonts w:ascii="Arial Narrow" w:hAnsi="Arial Narrow"/>
        </w:rPr>
      </w:pPr>
    </w:p>
    <w:p w14:paraId="778E9207" w14:textId="6DDF49E9" w:rsidR="00AC3857" w:rsidRPr="008C0384" w:rsidRDefault="00A47F42" w:rsidP="00AC3857">
      <w:pPr>
        <w:tabs>
          <w:tab w:val="left" w:pos="4536"/>
        </w:tabs>
        <w:ind w:right="-148"/>
        <w:rPr>
          <w:rFonts w:ascii="Arial Narrow" w:hAnsi="Arial Narrow"/>
        </w:rPr>
      </w:pPr>
      <w:r w:rsidRPr="008C0384">
        <w:rPr>
          <w:rFonts w:ascii="Arial Narrow" w:hAnsi="Arial Narrow"/>
        </w:rPr>
        <w:t>Create task</w:t>
      </w:r>
    </w:p>
    <w:p w14:paraId="2A236296" w14:textId="24C73CEE" w:rsidR="002554B5" w:rsidRPr="008C0384" w:rsidRDefault="002554B5" w:rsidP="00AC3857">
      <w:pPr>
        <w:tabs>
          <w:tab w:val="left" w:pos="4536"/>
        </w:tabs>
        <w:ind w:right="-148"/>
        <w:rPr>
          <w:rFonts w:ascii="Arial Narrow" w:hAnsi="Arial Narrow"/>
        </w:rPr>
      </w:pPr>
      <w:r w:rsidRPr="008C0384">
        <w:rPr>
          <w:rFonts w:ascii="Arial Narrow" w:hAnsi="Arial Narrow"/>
        </w:rPr>
        <w:t>If you tick here it will automatically go to the section to set the task. If you do not tick you can do the task later.</w:t>
      </w:r>
    </w:p>
    <w:p w14:paraId="3C69F3F9" w14:textId="6B7A61BD" w:rsidR="00AC3857" w:rsidRPr="008C0384" w:rsidRDefault="00AC3857" w:rsidP="00AC3857">
      <w:pPr>
        <w:tabs>
          <w:tab w:val="left" w:pos="4536"/>
        </w:tabs>
        <w:ind w:right="-148"/>
        <w:rPr>
          <w:rFonts w:ascii="Arial Narrow" w:hAnsi="Arial Narrow"/>
        </w:rPr>
      </w:pPr>
    </w:p>
    <w:p w14:paraId="2D54FAAF" w14:textId="76A53FB7" w:rsidR="00AC3857" w:rsidRPr="008C0384" w:rsidRDefault="002554B5" w:rsidP="00AC3857">
      <w:pPr>
        <w:tabs>
          <w:tab w:val="left" w:pos="4536"/>
        </w:tabs>
        <w:ind w:right="-148"/>
        <w:rPr>
          <w:rFonts w:ascii="Arial Narrow" w:hAnsi="Arial Narrow"/>
        </w:rPr>
      </w:pPr>
      <w:r w:rsidRPr="008C0384">
        <w:rPr>
          <w:rFonts w:ascii="Arial Narrow" w:hAnsi="Arial Narrow"/>
        </w:rPr>
        <w:t>Example filled in</w:t>
      </w:r>
    </w:p>
    <w:p w14:paraId="59E43BA6" w14:textId="330FC065" w:rsidR="00AC3857" w:rsidRPr="008C0384" w:rsidRDefault="00BB087A" w:rsidP="00AC3857">
      <w:pPr>
        <w:tabs>
          <w:tab w:val="left" w:pos="4536"/>
        </w:tabs>
        <w:ind w:right="-148"/>
        <w:rPr>
          <w:rFonts w:ascii="Arial Narrow" w:hAnsi="Arial Narrow"/>
        </w:rPr>
      </w:pPr>
      <w:r w:rsidRPr="008C0384">
        <w:rPr>
          <w:noProof/>
          <w:lang w:eastAsia="en-AU"/>
        </w:rPr>
        <w:lastRenderedPageBreak/>
        <w:drawing>
          <wp:inline distT="0" distB="0" distL="0" distR="0" wp14:anchorId="56EE6BD0" wp14:editId="0C06A80A">
            <wp:extent cx="3332691" cy="2659487"/>
            <wp:effectExtent l="0" t="0" r="1270" b="76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4431" t="16047" r="27986" b="16449"/>
                    <a:stretch/>
                  </pic:blipFill>
                  <pic:spPr bwMode="auto">
                    <a:xfrm>
                      <a:off x="0" y="0"/>
                      <a:ext cx="3337887" cy="2663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54A3CD" w14:textId="21109D0C" w:rsidR="00BB087A" w:rsidRPr="008C0384" w:rsidRDefault="002554B5" w:rsidP="00AC3857">
      <w:pPr>
        <w:tabs>
          <w:tab w:val="left" w:pos="4536"/>
        </w:tabs>
        <w:ind w:right="-148"/>
        <w:rPr>
          <w:rFonts w:ascii="Arial Narrow" w:hAnsi="Arial Narrow"/>
        </w:rPr>
      </w:pPr>
      <w:r w:rsidRPr="008C0384">
        <w:rPr>
          <w:rFonts w:ascii="Arial Narrow" w:hAnsi="Arial Narrow"/>
        </w:rPr>
        <w:t>The task section can be done at this point or via the Activity in the menu bar.</w:t>
      </w:r>
    </w:p>
    <w:p w14:paraId="1FA91917" w14:textId="7E047B49" w:rsidR="00BB087A" w:rsidRPr="008C0384" w:rsidRDefault="00BB087A" w:rsidP="00AC3857">
      <w:pPr>
        <w:tabs>
          <w:tab w:val="left" w:pos="4536"/>
        </w:tabs>
        <w:ind w:right="-148"/>
        <w:rPr>
          <w:rFonts w:ascii="Arial Narrow" w:hAnsi="Arial Narrow"/>
        </w:rPr>
      </w:pPr>
      <w:r w:rsidRPr="008C0384">
        <w:rPr>
          <w:noProof/>
          <w:lang w:eastAsia="en-AU"/>
        </w:rPr>
        <w:drawing>
          <wp:inline distT="0" distB="0" distL="0" distR="0" wp14:anchorId="4A11B8C3" wp14:editId="3B5C5A88">
            <wp:extent cx="2369712" cy="2239971"/>
            <wp:effectExtent l="0" t="0" r="0" b="825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6295" t="12036" r="29486" b="13657"/>
                    <a:stretch/>
                  </pic:blipFill>
                  <pic:spPr bwMode="auto">
                    <a:xfrm>
                      <a:off x="0" y="0"/>
                      <a:ext cx="2377338" cy="2247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FA8CFE" w14:textId="5171F466" w:rsidR="00BB087A" w:rsidRPr="008C0384" w:rsidRDefault="00BB087A" w:rsidP="00AC3857">
      <w:pPr>
        <w:tabs>
          <w:tab w:val="left" w:pos="4536"/>
        </w:tabs>
        <w:ind w:right="-148"/>
        <w:rPr>
          <w:rFonts w:ascii="Arial Narrow" w:hAnsi="Arial Narrow"/>
        </w:rPr>
      </w:pPr>
    </w:p>
    <w:p w14:paraId="1BB9C1BA" w14:textId="0900F8EE" w:rsidR="00BB087A" w:rsidRPr="008C0384" w:rsidRDefault="002554B5" w:rsidP="00AC3857">
      <w:pPr>
        <w:tabs>
          <w:tab w:val="left" w:pos="4536"/>
        </w:tabs>
        <w:ind w:right="-148"/>
        <w:rPr>
          <w:rFonts w:ascii="Arial Narrow" w:hAnsi="Arial Narrow"/>
        </w:rPr>
      </w:pPr>
      <w:r w:rsidRPr="008C0384">
        <w:rPr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5A7531" wp14:editId="43AE037D">
                <wp:simplePos x="0" y="0"/>
                <wp:positionH relativeFrom="column">
                  <wp:posOffset>3793356</wp:posOffset>
                </wp:positionH>
                <wp:positionV relativeFrom="paragraph">
                  <wp:posOffset>288657</wp:posOffset>
                </wp:positionV>
                <wp:extent cx="1867436" cy="482957"/>
                <wp:effectExtent l="38100" t="0" r="19050" b="698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67436" cy="4829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FB13BE" id="Straight Arrow Connector 2" o:spid="_x0000_s1026" type="#_x0000_t32" style="position:absolute;margin-left:298.7pt;margin-top:22.75pt;width:147.05pt;height:38.0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" strokecolor="#4579b8 [3044]">
                <v:stroke endarrow="block"/>
              </v:shape>
            </w:pict>
          </mc:Fallback>
        </mc:AlternateContent>
      </w:r>
      <w:r w:rsidR="00BB087A" w:rsidRPr="008C0384">
        <w:rPr>
          <w:noProof/>
          <w:lang w:eastAsia="en-AU"/>
        </w:rPr>
        <w:drawing>
          <wp:inline distT="0" distB="0" distL="0" distR="0" wp14:anchorId="10A4AA2F" wp14:editId="6262B618">
            <wp:extent cx="4030649" cy="2846231"/>
            <wp:effectExtent l="0" t="0" r="825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6386" t="9419" r="22197" b="13480"/>
                    <a:stretch/>
                  </pic:blipFill>
                  <pic:spPr bwMode="auto">
                    <a:xfrm>
                      <a:off x="0" y="0"/>
                      <a:ext cx="4030995" cy="284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C86B38" w14:textId="3A7B52F7" w:rsidR="00BB087A" w:rsidRPr="008C0384" w:rsidRDefault="002554B5" w:rsidP="00AC3857">
      <w:pPr>
        <w:tabs>
          <w:tab w:val="left" w:pos="4536"/>
        </w:tabs>
        <w:ind w:right="-148"/>
        <w:rPr>
          <w:rFonts w:ascii="Arial Narrow" w:hAnsi="Arial Narrow"/>
        </w:rPr>
      </w:pPr>
      <w:r w:rsidRPr="008C0384">
        <w:rPr>
          <w:rFonts w:ascii="Arial Narrow" w:hAnsi="Arial Narrow"/>
        </w:rPr>
        <w:t>Once this is completed you can then approve</w:t>
      </w:r>
    </w:p>
    <w:p w14:paraId="3F06A5D7" w14:textId="2E48251E" w:rsidR="00BB087A" w:rsidRPr="008C0384" w:rsidRDefault="00BB087A" w:rsidP="00AC3857">
      <w:pPr>
        <w:tabs>
          <w:tab w:val="left" w:pos="4536"/>
        </w:tabs>
        <w:ind w:right="-148"/>
        <w:rPr>
          <w:rFonts w:ascii="Arial Narrow" w:hAnsi="Arial Narrow"/>
        </w:rPr>
      </w:pPr>
    </w:p>
    <w:p w14:paraId="6E749182" w14:textId="1DC4A495" w:rsidR="00BB087A" w:rsidRPr="008C0384" w:rsidRDefault="00BB087A" w:rsidP="00AC3857">
      <w:pPr>
        <w:tabs>
          <w:tab w:val="left" w:pos="4536"/>
        </w:tabs>
        <w:ind w:right="-148"/>
        <w:rPr>
          <w:rFonts w:ascii="Arial Narrow" w:hAnsi="Arial Narrow"/>
        </w:rPr>
      </w:pPr>
      <w:r w:rsidRPr="008C0384">
        <w:rPr>
          <w:noProof/>
          <w:lang w:eastAsia="en-AU"/>
        </w:rPr>
        <w:drawing>
          <wp:inline distT="0" distB="0" distL="0" distR="0" wp14:anchorId="1BEA97DC" wp14:editId="07DA99C9">
            <wp:extent cx="3869833" cy="2524259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7955" t="17268" r="23080" b="14355"/>
                    <a:stretch/>
                  </pic:blipFill>
                  <pic:spPr bwMode="auto">
                    <a:xfrm>
                      <a:off x="0" y="0"/>
                      <a:ext cx="3870038" cy="2524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B087A" w:rsidRPr="008C0384" w:rsidSect="00690EB6">
      <w:headerReference w:type="default" r:id="rId21"/>
      <w:footerReference w:type="default" r:id="rId22"/>
      <w:pgSz w:w="11907" w:h="16839" w:code="9"/>
      <w:pgMar w:top="1082" w:right="720" w:bottom="993" w:left="851" w:header="568" w:footer="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35679" w14:textId="77777777" w:rsidR="001175A4" w:rsidRDefault="001175A4" w:rsidP="009E2EE5">
      <w:r>
        <w:separator/>
      </w:r>
    </w:p>
  </w:endnote>
  <w:endnote w:type="continuationSeparator" w:id="0">
    <w:p w14:paraId="1EE69844" w14:textId="77777777" w:rsidR="001175A4" w:rsidRDefault="001175A4" w:rsidP="009E2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F13D8" w14:textId="77777777" w:rsidR="008C0384" w:rsidRDefault="008C0384" w:rsidP="008C0384">
    <w:pPr>
      <w:pStyle w:val="Footer"/>
    </w:pPr>
  </w:p>
  <w:tbl>
    <w:tblPr>
      <w:tblW w:w="4808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35"/>
      <w:gridCol w:w="2010"/>
      <w:gridCol w:w="1875"/>
      <w:gridCol w:w="1294"/>
      <w:gridCol w:w="1651"/>
      <w:gridCol w:w="1645"/>
    </w:tblGrid>
    <w:tr w:rsidR="008C0384" w:rsidRPr="00DD1CC5" w14:paraId="5183C86C" w14:textId="77777777" w:rsidTr="000B15E4">
      <w:trPr>
        <w:trHeight w:val="116"/>
        <w:jc w:val="center"/>
      </w:trPr>
      <w:tc>
        <w:tcPr>
          <w:tcW w:w="724" w:type="pct"/>
          <w:vAlign w:val="center"/>
          <w:hideMark/>
        </w:tcPr>
        <w:p w14:paraId="3AA9D76F" w14:textId="77777777" w:rsidR="008C0384" w:rsidRPr="00DD1CC5" w:rsidRDefault="008C0384" w:rsidP="008C0384">
          <w:pPr>
            <w:pStyle w:val="FootnoteText"/>
            <w:spacing w:line="276" w:lineRule="auto"/>
            <w:ind w:left="142"/>
            <w:rPr>
              <w:rFonts w:ascii="Calibri" w:hAnsi="Calibri" w:cs="Calibri"/>
              <w:szCs w:val="16"/>
            </w:rPr>
          </w:pPr>
          <w:r w:rsidRPr="00DD1CC5">
            <w:rPr>
              <w:rFonts w:ascii="Calibri" w:hAnsi="Calibri" w:cs="Calibri"/>
              <w:szCs w:val="16"/>
            </w:rPr>
            <w:t>Prepared By:</w:t>
          </w:r>
        </w:p>
      </w:tc>
      <w:tc>
        <w:tcPr>
          <w:tcW w:w="1014" w:type="pct"/>
          <w:vAlign w:val="center"/>
          <w:hideMark/>
        </w:tcPr>
        <w:p w14:paraId="20BA857C" w14:textId="77777777" w:rsidR="008C0384" w:rsidRPr="00DD1CC5" w:rsidRDefault="008C0384" w:rsidP="008C0384">
          <w:pPr>
            <w:pStyle w:val="FootnoteText"/>
            <w:spacing w:line="276" w:lineRule="auto"/>
            <w:ind w:left="0"/>
            <w:jc w:val="center"/>
            <w:rPr>
              <w:rFonts w:ascii="Calibri" w:hAnsi="Calibri" w:cs="Calibri"/>
              <w:b w:val="0"/>
              <w:szCs w:val="16"/>
            </w:rPr>
          </w:pPr>
          <w:r w:rsidRPr="00DD1CC5">
            <w:rPr>
              <w:rFonts w:ascii="Calibri" w:hAnsi="Calibri" w:cs="Calibri"/>
              <w:b w:val="0"/>
              <w:szCs w:val="16"/>
            </w:rPr>
            <w:t xml:space="preserve">Sr. Advisor </w:t>
          </w:r>
          <w:r>
            <w:rPr>
              <w:rFonts w:ascii="Calibri" w:hAnsi="Calibri" w:cs="Calibri"/>
              <w:b w:val="0"/>
              <w:szCs w:val="16"/>
            </w:rPr>
            <w:t>HSW</w:t>
          </w:r>
        </w:p>
      </w:tc>
      <w:tc>
        <w:tcPr>
          <w:tcW w:w="946" w:type="pct"/>
          <w:vAlign w:val="center"/>
          <w:hideMark/>
        </w:tcPr>
        <w:p w14:paraId="2E9FA1EA" w14:textId="77777777" w:rsidR="008C0384" w:rsidRPr="00DD1CC5" w:rsidRDefault="008C0384" w:rsidP="008C0384">
          <w:pPr>
            <w:pStyle w:val="FootnoteText"/>
            <w:spacing w:line="276" w:lineRule="auto"/>
            <w:ind w:left="141"/>
            <w:rPr>
              <w:rFonts w:ascii="Calibri" w:hAnsi="Calibri" w:cs="Calibri"/>
              <w:szCs w:val="16"/>
            </w:rPr>
          </w:pPr>
          <w:r w:rsidRPr="00DD1CC5">
            <w:rPr>
              <w:rFonts w:ascii="Calibri" w:hAnsi="Calibri" w:cs="Calibri"/>
              <w:szCs w:val="16"/>
            </w:rPr>
            <w:t>Date Revised:</w:t>
          </w:r>
        </w:p>
      </w:tc>
      <w:tc>
        <w:tcPr>
          <w:tcW w:w="653" w:type="pct"/>
          <w:vAlign w:val="center"/>
          <w:hideMark/>
        </w:tcPr>
        <w:p w14:paraId="3D136CDE" w14:textId="77777777" w:rsidR="008C0384" w:rsidRPr="00DD1CC5" w:rsidRDefault="008C0384" w:rsidP="008C0384">
          <w:pPr>
            <w:pStyle w:val="FootnoteText"/>
            <w:spacing w:line="276" w:lineRule="auto"/>
            <w:ind w:left="0"/>
            <w:jc w:val="center"/>
            <w:rPr>
              <w:rFonts w:ascii="Calibri" w:hAnsi="Calibri" w:cs="Calibri"/>
              <w:b w:val="0"/>
            </w:rPr>
          </w:pPr>
          <w:r w:rsidRPr="34DA9C2D">
            <w:rPr>
              <w:rFonts w:ascii="Calibri" w:hAnsi="Calibri" w:cs="Calibri"/>
              <w:b w:val="0"/>
            </w:rPr>
            <w:t>15/08/2022</w:t>
          </w:r>
        </w:p>
      </w:tc>
      <w:tc>
        <w:tcPr>
          <w:tcW w:w="833" w:type="pct"/>
          <w:vAlign w:val="center"/>
          <w:hideMark/>
        </w:tcPr>
        <w:p w14:paraId="2D4458D7" w14:textId="77777777" w:rsidR="008C0384" w:rsidRPr="00DD1CC5" w:rsidRDefault="008C0384" w:rsidP="008C0384">
          <w:pPr>
            <w:pStyle w:val="FootnoteText"/>
            <w:spacing w:line="276" w:lineRule="auto"/>
            <w:rPr>
              <w:rFonts w:ascii="Calibri" w:hAnsi="Calibri" w:cs="Calibri"/>
              <w:szCs w:val="16"/>
            </w:rPr>
          </w:pPr>
          <w:r w:rsidRPr="00DD1CC5">
            <w:rPr>
              <w:rFonts w:ascii="Calibri" w:hAnsi="Calibri" w:cs="Calibri"/>
              <w:szCs w:val="16"/>
            </w:rPr>
            <w:t>Document No:</w:t>
          </w:r>
        </w:p>
      </w:tc>
      <w:tc>
        <w:tcPr>
          <w:tcW w:w="830" w:type="pct"/>
          <w:vAlign w:val="center"/>
          <w:hideMark/>
        </w:tcPr>
        <w:p w14:paraId="321101EE" w14:textId="5FE4B3E0" w:rsidR="008C0384" w:rsidRPr="005A207A" w:rsidRDefault="008C0384" w:rsidP="008C0384">
          <w:pPr>
            <w:pStyle w:val="FootnoteText"/>
            <w:spacing w:line="276" w:lineRule="auto"/>
            <w:ind w:left="0"/>
            <w:jc w:val="center"/>
            <w:rPr>
              <w:rFonts w:ascii="Calibri" w:hAnsi="Calibri" w:cs="Calibri"/>
              <w:b w:val="0"/>
              <w:szCs w:val="16"/>
            </w:rPr>
          </w:pPr>
          <w:r>
            <w:rPr>
              <w:rStyle w:val="normaltextrun"/>
              <w:rFonts w:ascii="Calibri" w:hAnsi="Calibri" w:cs="Calibri"/>
              <w:color w:val="000000"/>
              <w:bdr w:val="none" w:sz="0" w:space="0" w:color="auto" w:frame="1"/>
              <w:lang w:val="en-GB"/>
            </w:rPr>
            <w:t>HSW-4.1</w:t>
          </w:r>
          <w:r w:rsidRPr="005A207A">
            <w:rPr>
              <w:rStyle w:val="normaltextrun"/>
              <w:rFonts w:ascii="Calibri" w:hAnsi="Calibri" w:cs="Calibri"/>
              <w:color w:val="000000"/>
              <w:bdr w:val="none" w:sz="0" w:space="0" w:color="auto" w:frame="1"/>
              <w:lang w:val="en-GB"/>
            </w:rPr>
            <w:t>-</w:t>
          </w:r>
          <w:r>
            <w:rPr>
              <w:rStyle w:val="normaltextrun"/>
              <w:rFonts w:ascii="Calibri" w:hAnsi="Calibri" w:cs="Calibri"/>
              <w:color w:val="000000"/>
              <w:bdr w:val="none" w:sz="0" w:space="0" w:color="auto" w:frame="1"/>
              <w:lang w:val="en-GB"/>
            </w:rPr>
            <w:t>GL-01-1</w:t>
          </w:r>
          <w:r w:rsidRPr="005A207A">
            <w:rPr>
              <w:rStyle w:val="normaltextrun"/>
              <w:rFonts w:ascii="Calibri" w:hAnsi="Calibri" w:cs="Calibri"/>
              <w:color w:val="000000"/>
              <w:bdr w:val="none" w:sz="0" w:space="0" w:color="auto" w:frame="1"/>
              <w:lang w:val="en-GB"/>
            </w:rPr>
            <w:t>.0</w:t>
          </w:r>
        </w:p>
      </w:tc>
    </w:tr>
    <w:tr w:rsidR="008C0384" w:rsidRPr="00DD1CC5" w14:paraId="4DBA934B" w14:textId="77777777" w:rsidTr="000B15E4">
      <w:trPr>
        <w:trHeight w:val="116"/>
        <w:jc w:val="center"/>
      </w:trPr>
      <w:tc>
        <w:tcPr>
          <w:tcW w:w="724" w:type="pct"/>
          <w:vAlign w:val="center"/>
          <w:hideMark/>
        </w:tcPr>
        <w:p w14:paraId="47ACC395" w14:textId="77777777" w:rsidR="008C0384" w:rsidRPr="00DD1CC5" w:rsidRDefault="008C0384" w:rsidP="008C0384">
          <w:pPr>
            <w:pStyle w:val="FootnoteText"/>
            <w:spacing w:line="276" w:lineRule="auto"/>
            <w:ind w:left="142"/>
            <w:rPr>
              <w:rFonts w:ascii="Calibri" w:hAnsi="Calibri" w:cs="Calibri"/>
              <w:szCs w:val="16"/>
            </w:rPr>
          </w:pPr>
          <w:r w:rsidRPr="00DD1CC5">
            <w:rPr>
              <w:rFonts w:ascii="Calibri" w:hAnsi="Calibri" w:cs="Calibri"/>
              <w:szCs w:val="16"/>
            </w:rPr>
            <w:t>Approved By:</w:t>
          </w:r>
        </w:p>
      </w:tc>
      <w:tc>
        <w:tcPr>
          <w:tcW w:w="1014" w:type="pct"/>
          <w:vAlign w:val="center"/>
          <w:hideMark/>
        </w:tcPr>
        <w:p w14:paraId="49D7F7A1" w14:textId="77777777" w:rsidR="008C0384" w:rsidRPr="00DD1CC5" w:rsidRDefault="008C0384" w:rsidP="008C0384">
          <w:pPr>
            <w:pStyle w:val="FootnoteText"/>
            <w:spacing w:line="276" w:lineRule="auto"/>
            <w:ind w:left="0"/>
            <w:jc w:val="center"/>
            <w:rPr>
              <w:rFonts w:ascii="Calibri" w:hAnsi="Calibri" w:cs="Calibri"/>
              <w:b w:val="0"/>
              <w:szCs w:val="16"/>
            </w:rPr>
          </w:pPr>
          <w:r w:rsidRPr="00DD1CC5">
            <w:rPr>
              <w:rFonts w:ascii="Calibri" w:hAnsi="Calibri" w:cs="Calibri"/>
              <w:b w:val="0"/>
              <w:szCs w:val="16"/>
            </w:rPr>
            <w:t xml:space="preserve">Sr. Manager </w:t>
          </w:r>
          <w:r>
            <w:rPr>
              <w:rFonts w:ascii="Calibri" w:hAnsi="Calibri" w:cs="Calibri"/>
              <w:b w:val="0"/>
              <w:szCs w:val="16"/>
            </w:rPr>
            <w:t>HSW</w:t>
          </w:r>
        </w:p>
      </w:tc>
      <w:tc>
        <w:tcPr>
          <w:tcW w:w="946" w:type="pct"/>
          <w:vAlign w:val="center"/>
          <w:hideMark/>
        </w:tcPr>
        <w:p w14:paraId="7D43C6C8" w14:textId="77777777" w:rsidR="008C0384" w:rsidRPr="00DD1CC5" w:rsidRDefault="008C0384" w:rsidP="008C0384">
          <w:pPr>
            <w:pStyle w:val="FootnoteText"/>
            <w:spacing w:line="276" w:lineRule="auto"/>
            <w:ind w:left="141"/>
            <w:rPr>
              <w:rFonts w:ascii="Calibri" w:hAnsi="Calibri" w:cs="Calibri"/>
            </w:rPr>
          </w:pPr>
          <w:r w:rsidRPr="34DA9C2D">
            <w:rPr>
              <w:rFonts w:ascii="Calibri" w:hAnsi="Calibri" w:cs="Calibri"/>
            </w:rPr>
            <w:t>Next Revision Date:</w:t>
          </w:r>
        </w:p>
      </w:tc>
      <w:tc>
        <w:tcPr>
          <w:tcW w:w="653" w:type="pct"/>
          <w:vAlign w:val="center"/>
          <w:hideMark/>
        </w:tcPr>
        <w:p w14:paraId="2C2DEB0E" w14:textId="77777777" w:rsidR="008C0384" w:rsidRPr="00DD1CC5" w:rsidRDefault="008C0384" w:rsidP="008C0384">
          <w:pPr>
            <w:pStyle w:val="FootnoteText"/>
            <w:spacing w:line="276" w:lineRule="auto"/>
            <w:ind w:left="0"/>
            <w:jc w:val="center"/>
            <w:rPr>
              <w:rFonts w:ascii="Calibri" w:hAnsi="Calibri" w:cs="Calibri"/>
              <w:b w:val="0"/>
            </w:rPr>
          </w:pPr>
          <w:r w:rsidRPr="34DA9C2D">
            <w:rPr>
              <w:rFonts w:ascii="Calibri" w:hAnsi="Calibri" w:cs="Calibri"/>
              <w:b w:val="0"/>
            </w:rPr>
            <w:t>15/08/2025</w:t>
          </w:r>
        </w:p>
      </w:tc>
      <w:tc>
        <w:tcPr>
          <w:tcW w:w="833" w:type="pct"/>
          <w:vAlign w:val="center"/>
          <w:hideMark/>
        </w:tcPr>
        <w:p w14:paraId="789F506C" w14:textId="77777777" w:rsidR="008C0384" w:rsidRPr="00DD1CC5" w:rsidRDefault="008C0384" w:rsidP="008C0384">
          <w:pPr>
            <w:pStyle w:val="FootnoteText"/>
            <w:spacing w:line="276" w:lineRule="auto"/>
            <w:rPr>
              <w:bCs/>
              <w:noProof/>
              <w:szCs w:val="16"/>
            </w:rPr>
          </w:pPr>
          <w:r w:rsidRPr="7D0BDC66">
            <w:rPr>
              <w:rFonts w:ascii="Calibri" w:hAnsi="Calibri" w:cs="Calibri"/>
              <w:bCs/>
            </w:rPr>
            <w:t>Page</w:t>
          </w:r>
        </w:p>
      </w:tc>
      <w:tc>
        <w:tcPr>
          <w:tcW w:w="830" w:type="pct"/>
          <w:vAlign w:val="center"/>
          <w:hideMark/>
        </w:tcPr>
        <w:p w14:paraId="12DD455C" w14:textId="479CDC9E" w:rsidR="008C0384" w:rsidRPr="00DD1CC5" w:rsidRDefault="008C0384" w:rsidP="008C0384">
          <w:pPr>
            <w:pStyle w:val="FootnoteText"/>
            <w:spacing w:line="276" w:lineRule="auto"/>
            <w:ind w:left="0"/>
            <w:jc w:val="center"/>
            <w:rPr>
              <w:rFonts w:ascii="Calibri" w:hAnsi="Calibri" w:cs="Calibri"/>
              <w:b w:val="0"/>
            </w:rPr>
          </w:pPr>
          <w:r w:rsidRPr="7D0BDC66">
            <w:rPr>
              <w:rFonts w:ascii="Calibri" w:hAnsi="Calibri" w:cs="Calibri"/>
              <w:b w:val="0"/>
            </w:rPr>
            <w:t xml:space="preserve"> </w:t>
          </w:r>
          <w:r w:rsidRPr="7D0BDC66">
            <w:rPr>
              <w:rFonts w:ascii="Calibri" w:hAnsi="Calibri" w:cs="Calibri"/>
              <w:b w:val="0"/>
              <w:noProof/>
            </w:rPr>
            <w:fldChar w:fldCharType="begin"/>
          </w:r>
          <w:r w:rsidRPr="7D0BDC66">
            <w:rPr>
              <w:rFonts w:ascii="Calibri" w:hAnsi="Calibri" w:cs="Calibri"/>
              <w:b w:val="0"/>
            </w:rPr>
            <w:instrText xml:space="preserve"> PAGE </w:instrText>
          </w:r>
          <w:r w:rsidRPr="7D0BDC66">
            <w:rPr>
              <w:rFonts w:ascii="Calibri" w:hAnsi="Calibri" w:cs="Calibri"/>
              <w:b w:val="0"/>
            </w:rPr>
            <w:fldChar w:fldCharType="separate"/>
          </w:r>
          <w:r w:rsidR="006B557D">
            <w:rPr>
              <w:rFonts w:ascii="Calibri" w:hAnsi="Calibri" w:cs="Calibri"/>
              <w:b w:val="0"/>
              <w:noProof/>
            </w:rPr>
            <w:t>1</w:t>
          </w:r>
          <w:r w:rsidRPr="7D0BDC66">
            <w:rPr>
              <w:rFonts w:ascii="Calibri" w:hAnsi="Calibri" w:cs="Calibri"/>
              <w:b w:val="0"/>
              <w:noProof/>
            </w:rPr>
            <w:fldChar w:fldCharType="end"/>
          </w:r>
          <w:r w:rsidRPr="7D0BDC66">
            <w:rPr>
              <w:rFonts w:ascii="Calibri" w:hAnsi="Calibri" w:cs="Calibri"/>
              <w:b w:val="0"/>
            </w:rPr>
            <w:t xml:space="preserve"> of </w:t>
          </w:r>
          <w:r w:rsidRPr="7D0BDC66">
            <w:rPr>
              <w:rFonts w:ascii="Calibri" w:hAnsi="Calibri" w:cs="Calibri"/>
              <w:b w:val="0"/>
              <w:noProof/>
            </w:rPr>
            <w:fldChar w:fldCharType="begin"/>
          </w:r>
          <w:r w:rsidRPr="7D0BDC66">
            <w:rPr>
              <w:rFonts w:ascii="Calibri" w:hAnsi="Calibri" w:cs="Calibri"/>
              <w:b w:val="0"/>
            </w:rPr>
            <w:instrText xml:space="preserve"> NUMPAGES  </w:instrText>
          </w:r>
          <w:r w:rsidRPr="7D0BDC66">
            <w:rPr>
              <w:rFonts w:ascii="Calibri" w:hAnsi="Calibri" w:cs="Calibri"/>
              <w:b w:val="0"/>
            </w:rPr>
            <w:fldChar w:fldCharType="separate"/>
          </w:r>
          <w:r w:rsidR="006B557D">
            <w:rPr>
              <w:rFonts w:ascii="Calibri" w:hAnsi="Calibri" w:cs="Calibri"/>
              <w:b w:val="0"/>
              <w:noProof/>
            </w:rPr>
            <w:t>5</w:t>
          </w:r>
          <w:r w:rsidRPr="7D0BDC66">
            <w:rPr>
              <w:rFonts w:ascii="Calibri" w:hAnsi="Calibri" w:cs="Calibri"/>
              <w:b w:val="0"/>
              <w:noProof/>
            </w:rPr>
            <w:fldChar w:fldCharType="end"/>
          </w:r>
        </w:p>
      </w:tc>
    </w:tr>
  </w:tbl>
  <w:p w14:paraId="0E7B9B7B" w14:textId="6D7BF767" w:rsidR="00424B7D" w:rsidRPr="008C0384" w:rsidRDefault="000C1A57" w:rsidP="008C0384">
    <w:pPr>
      <w:pStyle w:val="Footer"/>
    </w:pPr>
    <w:r w:rsidRPr="008C038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7DC5E" w14:textId="77777777" w:rsidR="001175A4" w:rsidRDefault="001175A4" w:rsidP="009E2EE5">
      <w:r>
        <w:separator/>
      </w:r>
    </w:p>
  </w:footnote>
  <w:footnote w:type="continuationSeparator" w:id="0">
    <w:p w14:paraId="106531C1" w14:textId="77777777" w:rsidR="001175A4" w:rsidRDefault="001175A4" w:rsidP="009E2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B8449" w14:textId="77777777" w:rsidR="008C0384" w:rsidRDefault="008C0384" w:rsidP="008C0384">
    <w:pPr>
      <w:rPr>
        <w:rFonts w:cs="Arial"/>
        <w:b/>
        <w:bCs/>
        <w:color w:val="000000" w:themeColor="text1"/>
        <w:sz w:val="28"/>
        <w:szCs w:val="28"/>
      </w:rPr>
    </w:pPr>
    <w:r w:rsidRPr="0060162B">
      <w:rPr>
        <w:rFonts w:ascii="Calibri" w:hAnsi="Calibri" w:cs="Arial"/>
        <w:noProof/>
        <w:sz w:val="32"/>
        <w:szCs w:val="32"/>
        <w:lang w:eastAsia="en-AU"/>
      </w:rPr>
      <w:drawing>
        <wp:anchor distT="0" distB="0" distL="114300" distR="114300" simplePos="0" relativeHeight="251659264" behindDoc="0" locked="0" layoutInCell="1" allowOverlap="1" wp14:anchorId="4792AE25" wp14:editId="612F9044">
          <wp:simplePos x="0" y="0"/>
          <wp:positionH relativeFrom="margin">
            <wp:posOffset>5226050</wp:posOffset>
          </wp:positionH>
          <wp:positionV relativeFrom="paragraph">
            <wp:posOffset>-161925</wp:posOffset>
          </wp:positionV>
          <wp:extent cx="1507949" cy="788586"/>
          <wp:effectExtent l="0" t="0" r="0" b="0"/>
          <wp:wrapNone/>
          <wp:docPr id="6" name="Picture 6" descr="Victoria University, Austra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ctoria University, Austral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9074" cy="7944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bCs/>
        <w:color w:val="000000" w:themeColor="text1"/>
        <w:sz w:val="28"/>
        <w:szCs w:val="28"/>
      </w:rPr>
      <w:t>INCIDENT REPORTING &amp; INVESTIGATION</w:t>
    </w:r>
  </w:p>
  <w:p w14:paraId="17AE82B8" w14:textId="77777777" w:rsidR="008C0384" w:rsidRPr="00642334" w:rsidRDefault="008C0384" w:rsidP="008C0384">
    <w:pPr>
      <w:rPr>
        <w:rFonts w:cs="Arial"/>
        <w:b/>
        <w:bCs/>
        <w:color w:val="000000" w:themeColor="text1"/>
        <w:sz w:val="28"/>
        <w:szCs w:val="28"/>
      </w:rPr>
    </w:pPr>
  </w:p>
  <w:p w14:paraId="0F68E8D8" w14:textId="6CB5C97D" w:rsidR="009E2EE5" w:rsidRDefault="008C0384" w:rsidP="008C0384">
    <w:pPr>
      <w:rPr>
        <w:rFonts w:cs="Arial"/>
        <w:b/>
        <w:bCs/>
        <w:color w:val="00B0F0"/>
        <w:sz w:val="32"/>
        <w:szCs w:val="32"/>
      </w:rPr>
    </w:pPr>
    <w:r>
      <w:rPr>
        <w:rFonts w:cs="Arial"/>
        <w:b/>
        <w:bCs/>
        <w:color w:val="00B0F0"/>
        <w:sz w:val="32"/>
        <w:szCs w:val="32"/>
      </w:rPr>
      <w:t>INCIDENT INVESTIGATION WITHIN QUICKSAFE GUIDE</w:t>
    </w:r>
  </w:p>
  <w:p w14:paraId="4C5ED6EF" w14:textId="77777777" w:rsidR="008C0384" w:rsidRPr="008C0384" w:rsidRDefault="008C0384" w:rsidP="008C038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A3E16"/>
    <w:multiLevelType w:val="hybridMultilevel"/>
    <w:tmpl w:val="079C5A30"/>
    <w:lvl w:ilvl="0" w:tplc="FCFCE678">
      <w:numFmt w:val="bullet"/>
      <w:lvlText w:val="•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7567F79"/>
    <w:multiLevelType w:val="hybridMultilevel"/>
    <w:tmpl w:val="3962F2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8E2C7C"/>
    <w:multiLevelType w:val="hybridMultilevel"/>
    <w:tmpl w:val="AFE43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A4D7B"/>
    <w:multiLevelType w:val="hybridMultilevel"/>
    <w:tmpl w:val="74AA2F7A"/>
    <w:lvl w:ilvl="0" w:tplc="552E3A64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33050"/>
    <w:multiLevelType w:val="hybridMultilevel"/>
    <w:tmpl w:val="42F411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0B3B6F"/>
    <w:multiLevelType w:val="hybridMultilevel"/>
    <w:tmpl w:val="77C89890"/>
    <w:lvl w:ilvl="0" w:tplc="552E3A64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3D9"/>
    <w:rsid w:val="00014152"/>
    <w:rsid w:val="000C1A57"/>
    <w:rsid w:val="000C1B44"/>
    <w:rsid w:val="000F1B75"/>
    <w:rsid w:val="001175A4"/>
    <w:rsid w:val="00154A04"/>
    <w:rsid w:val="001A5066"/>
    <w:rsid w:val="002554B5"/>
    <w:rsid w:val="002613DD"/>
    <w:rsid w:val="00284E7A"/>
    <w:rsid w:val="002B6332"/>
    <w:rsid w:val="002C14A5"/>
    <w:rsid w:val="002D006B"/>
    <w:rsid w:val="002D3427"/>
    <w:rsid w:val="00371815"/>
    <w:rsid w:val="00424B7D"/>
    <w:rsid w:val="00495317"/>
    <w:rsid w:val="004A6778"/>
    <w:rsid w:val="00503310"/>
    <w:rsid w:val="005160FD"/>
    <w:rsid w:val="00520F01"/>
    <w:rsid w:val="00535887"/>
    <w:rsid w:val="00553860"/>
    <w:rsid w:val="005E4927"/>
    <w:rsid w:val="005F4B77"/>
    <w:rsid w:val="00641433"/>
    <w:rsid w:val="0066003C"/>
    <w:rsid w:val="006612EF"/>
    <w:rsid w:val="00690EB6"/>
    <w:rsid w:val="006A48BC"/>
    <w:rsid w:val="006B557D"/>
    <w:rsid w:val="006E248C"/>
    <w:rsid w:val="006F7548"/>
    <w:rsid w:val="007050FA"/>
    <w:rsid w:val="00713F51"/>
    <w:rsid w:val="007462C2"/>
    <w:rsid w:val="00750F3A"/>
    <w:rsid w:val="007B2DDA"/>
    <w:rsid w:val="007D3294"/>
    <w:rsid w:val="00890FC7"/>
    <w:rsid w:val="008C0384"/>
    <w:rsid w:val="00927063"/>
    <w:rsid w:val="009C152A"/>
    <w:rsid w:val="009C5C4D"/>
    <w:rsid w:val="009E2EE5"/>
    <w:rsid w:val="00A429FD"/>
    <w:rsid w:val="00A47F42"/>
    <w:rsid w:val="00A73C70"/>
    <w:rsid w:val="00A80346"/>
    <w:rsid w:val="00A9705F"/>
    <w:rsid w:val="00AA6BC3"/>
    <w:rsid w:val="00AC3857"/>
    <w:rsid w:val="00B15CA9"/>
    <w:rsid w:val="00B36F6E"/>
    <w:rsid w:val="00B4284D"/>
    <w:rsid w:val="00B96076"/>
    <w:rsid w:val="00BB087A"/>
    <w:rsid w:val="00C02436"/>
    <w:rsid w:val="00C56137"/>
    <w:rsid w:val="00C655A5"/>
    <w:rsid w:val="00CC4431"/>
    <w:rsid w:val="00D5027C"/>
    <w:rsid w:val="00D66725"/>
    <w:rsid w:val="00DB75A9"/>
    <w:rsid w:val="00DC0EC0"/>
    <w:rsid w:val="00DD1635"/>
    <w:rsid w:val="00DF7234"/>
    <w:rsid w:val="00E04C4E"/>
    <w:rsid w:val="00E1215C"/>
    <w:rsid w:val="00F05885"/>
    <w:rsid w:val="00F10CAD"/>
    <w:rsid w:val="00F233D9"/>
    <w:rsid w:val="00F23F57"/>
    <w:rsid w:val="00F24104"/>
    <w:rsid w:val="00F551E3"/>
    <w:rsid w:val="00FC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68E87B"/>
  <w15:docId w15:val="{D8E6BE8B-7E2C-4358-A405-8520B434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ind w:right="-14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5885"/>
  </w:style>
  <w:style w:type="paragraph" w:styleId="Heading1">
    <w:name w:val="heading 1"/>
    <w:basedOn w:val="Normal"/>
    <w:next w:val="Normal"/>
    <w:link w:val="Heading1Char"/>
    <w:uiPriority w:val="9"/>
    <w:qFormat/>
    <w:rsid w:val="00D502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3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33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9E2E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EE5"/>
  </w:style>
  <w:style w:type="paragraph" w:styleId="Footer">
    <w:name w:val="footer"/>
    <w:basedOn w:val="Normal"/>
    <w:link w:val="FooterChar"/>
    <w:unhideWhenUsed/>
    <w:rsid w:val="009E2E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E2EE5"/>
  </w:style>
  <w:style w:type="table" w:customStyle="1" w:styleId="TableGrid1">
    <w:name w:val="Table Grid1"/>
    <w:basedOn w:val="TableNormal"/>
    <w:next w:val="TableGrid"/>
    <w:uiPriority w:val="59"/>
    <w:rsid w:val="009E2EE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641433"/>
    <w:rPr>
      <w:color w:val="808080"/>
    </w:rPr>
  </w:style>
  <w:style w:type="table" w:customStyle="1" w:styleId="TableGrid2">
    <w:name w:val="Table Grid2"/>
    <w:basedOn w:val="TableNormal"/>
    <w:next w:val="TableGrid"/>
    <w:uiPriority w:val="59"/>
    <w:rsid w:val="00DB75A9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163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551E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20F01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5027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nhideWhenUsed/>
    <w:rsid w:val="008C0384"/>
    <w:pPr>
      <w:spacing w:before="80"/>
      <w:ind w:left="57" w:right="0"/>
    </w:pPr>
    <w:rPr>
      <w:rFonts w:ascii="Arial Narrow" w:eastAsia="Times New Roman" w:hAnsi="Arial Narrow" w:cs="Times New Roman"/>
      <w:b/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8C0384"/>
    <w:rPr>
      <w:rFonts w:ascii="Arial Narrow" w:eastAsia="Times New Roman" w:hAnsi="Arial Narrow" w:cs="Times New Roman"/>
      <w:b/>
      <w:sz w:val="16"/>
      <w:szCs w:val="20"/>
    </w:rPr>
  </w:style>
  <w:style w:type="character" w:customStyle="1" w:styleId="normaltextrun">
    <w:name w:val="normaltextrun"/>
    <w:rsid w:val="008C03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HSW Document" ma:contentTypeID="0x0101005E5BB1B6F3CDF24EBEE70F8CD34D6C7B0075C086F170BF604C8F0C72654B460414" ma:contentTypeVersion="76" ma:contentTypeDescription="" ma:contentTypeScope="" ma:versionID="357d6257f99eae1ef7feabb47b488fbb">
  <xsd:schema xmlns:xsd="http://www.w3.org/2001/XMLSchema" xmlns:xs="http://www.w3.org/2001/XMLSchema" xmlns:p="http://schemas.microsoft.com/office/2006/metadata/properties" xmlns:ns2="5f8ae36d-81b9-41d8-b026-410b2979ce94" xmlns:ns3="bf105c01-a006-42a8-b53e-e45765e2c9f9" xmlns:ns5="6bda9de0-1fa4-49c9-ba6c-0ef2b4e76dd1" targetNamespace="http://schemas.microsoft.com/office/2006/metadata/properties" ma:root="true" ma:fieldsID="8cc5bb02cb033d2f57c3ebdc356a78a5" ns2:_="" ns3:_="" ns5:_="">
    <xsd:import namespace="5f8ae36d-81b9-41d8-b026-410b2979ce94"/>
    <xsd:import namespace="bf105c01-a006-42a8-b53e-e45765e2c9f9"/>
    <xsd:import namespace="6bda9de0-1fa4-49c9-ba6c-0ef2b4e76dd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g7fd6b39d76f41bbbfd0a4313ec05edd" minOccurs="0"/>
                <xsd:element ref="ns3:TaxCatchAll" minOccurs="0"/>
                <xsd:element ref="ns3:TaxCatchAllLabel" minOccurs="0"/>
                <xsd:element ref="ns2:o3fa4def89f148acacbeb49fec6b66ba" minOccurs="0"/>
                <xsd:element ref="ns2:TaxKeywordTaxHTField" minOccurs="0"/>
                <xsd:element ref="ns5:MediaServiceMetadata" minOccurs="0"/>
                <xsd:element ref="ns5:MediaServiceFastMetadata" minOccurs="0"/>
                <xsd:element ref="ns2:efd3b20a8f0241eda5ebb4fc59a9e3d9" minOccurs="0"/>
                <xsd:element ref="ns2:SharedWithUsers" minOccurs="0"/>
                <xsd:element ref="ns2:SharedWithDetails" minOccurs="0"/>
                <xsd:element ref="ns5:MediaServiceDateTaken" minOccurs="0"/>
                <xsd:element ref="ns5:MediaLengthInSeconds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ae36d-81b9-41d8-b026-410b2979ce9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7fd6b39d76f41bbbfd0a4313ec05edd" ma:index="11" nillable="true" ma:taxonomy="true" ma:internalName="g7fd6b39d76f41bbbfd0a4313ec05edd" ma:taxonomyFieldName="DocumentType" ma:displayName="Document Type" ma:default="" ma:fieldId="{07fd6b39-d76f-41bb-bfd0-a4313ec05edd}" ma:sspId="7c4592ee-81f3-4bc9-aa87-1973807e8eae" ma:termSetId="2d2295b8-7804-45c2-a0d9-4ca4916973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3fa4def89f148acacbeb49fec6b66ba" ma:index="15" nillable="true" ma:taxonomy="true" ma:internalName="o3fa4def89f148acacbeb49fec6b66ba" ma:taxonomyFieldName="Topic" ma:displayName="Topic" ma:default="" ma:fieldId="{83fa4def-89f1-48ac-acbe-b49fec6b66ba}" ma:sspId="7c4592ee-81f3-4bc9-aa87-1973807e8eae" ma:termSetId="29d8be40-a1d7-4fce-9f2d-e551954f6b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8" nillable="true" ma:displayName="TaxKeywordTaxHTField" ma:hidden="true" ma:internalName="TaxKeywordTaxHTField">
      <xsd:simpleType>
        <xsd:restriction base="dms:Note"/>
      </xsd:simpleType>
    </xsd:element>
    <xsd:element name="efd3b20a8f0241eda5ebb4fc59a9e3d9" ma:index="21" nillable="true" ma:taxonomy="true" ma:internalName="efd3b20a8f0241eda5ebb4fc59a9e3d9" ma:taxonomyFieldName="_x0030_0061_Location" ma:displayName="HSW Location" ma:default="" ma:fieldId="{efd3b20a-8f02-41ed-a5eb-b4fc59a9e3d9}" ma:sspId="7c4592ee-81f3-4bc9-aa87-1973807e8eae" ma:termSetId="b2ff07cf-84fc-4aec-abe2-0657f5d892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105c01-a006-42a8-b53e-e45765e2c9f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4016ea8-2ade-471d-b224-25503b2cc0d2}" ma:internalName="TaxCatchAll" ma:showField="CatchAllData" ma:web="5f8ae36d-81b9-41d8-b026-410b2979ce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24016ea8-2ade-471d-b224-25503b2cc0d2}" ma:internalName="TaxCatchAllLabel" ma:readOnly="true" ma:showField="CatchAllDataLabel" ma:web="5f8ae36d-81b9-41d8-b026-410b2979ce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a9de0-1fa4-49c9-ba6c-0ef2b4e76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fa4def89f148acacbeb49fec6b66ba xmlns="5f8ae36d-81b9-41d8-b026-410b2979ce94">
      <Terms xmlns="http://schemas.microsoft.com/office/infopath/2007/PartnerControls">
        <TermInfo xmlns="http://schemas.microsoft.com/office/infopath/2007/PartnerControls">
          <TermName xmlns="http://schemas.microsoft.com/office/infopath/2007/PartnerControls">HSW Team</TermName>
          <TermId xmlns="http://schemas.microsoft.com/office/infopath/2007/PartnerControls">9c5cffec-af9f-43b2-aa55-112f9dfd1e7b</TermId>
        </TermInfo>
      </Terms>
    </o3fa4def89f148acacbeb49fec6b66ba>
    <g7fd6b39d76f41bbbfd0a4313ec05edd xmlns="5f8ae36d-81b9-41d8-b026-410b2979ce94">
      <Terms xmlns="http://schemas.microsoft.com/office/infopath/2007/PartnerControls">
        <TermInfo xmlns="http://schemas.microsoft.com/office/infopath/2007/PartnerControls">
          <TermName xmlns="http://schemas.microsoft.com/office/infopath/2007/PartnerControls">Guidelines</TermName>
          <TermId xmlns="http://schemas.microsoft.com/office/infopath/2007/PartnerControls">02172f18-ddca-4fe8-93d7-34a0595972da</TermId>
        </TermInfo>
      </Terms>
    </g7fd6b39d76f41bbbfd0a4313ec05edd>
    <_dlc_DocId xmlns="5f8ae36d-81b9-41d8-b026-410b2979ce94">XNPZPWTYF6NA-1745210936-44</_dlc_DocId>
    <_dlc_DocIdUrl xmlns="5f8ae36d-81b9-41d8-b026-410b2979ce94">
      <Url>https://vustaff.sharepoint.com/sites/00061/_layouts/15/DocIdRedir.aspx?ID=XNPZPWTYF6NA-1745210936-44</Url>
      <Description>XNPZPWTYF6NA-1745210936-44</Description>
    </_dlc_DocIdUrl>
    <TaxKeywordTaxHTField xmlns="5f8ae36d-81b9-41d8-b026-410b2979ce94" xsi:nil="true"/>
    <efd3b20a8f0241eda5ebb4fc59a9e3d9 xmlns="5f8ae36d-81b9-41d8-b026-410b2979ce94">
      <Terms xmlns="http://schemas.microsoft.com/office/infopath/2007/PartnerControls"/>
    </efd3b20a8f0241eda5ebb4fc59a9e3d9>
    <TaxCatchAll xmlns="bf105c01-a006-42a8-b53e-e45765e2c9f9">
      <Value>5</Value>
      <Value>37</Value>
    </TaxCatchAl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0EF89BF-79F0-4C81-AA7D-A7E5E2297D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C4400C-C9DC-4B2E-B97C-487827224F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8ae36d-81b9-41d8-b026-410b2979ce94"/>
    <ds:schemaRef ds:uri="bf105c01-a006-42a8-b53e-e45765e2c9f9"/>
    <ds:schemaRef ds:uri="6bda9de0-1fa4-49c9-ba6c-0ef2b4e76d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1796ED-E729-439A-B9A1-6922746AA999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5f8ae36d-81b9-41d8-b026-410b2979ce94"/>
    <ds:schemaRef ds:uri="http://schemas.openxmlformats.org/package/2006/metadata/core-properties"/>
    <ds:schemaRef ds:uri="bf105c01-a006-42a8-b53e-e45765e2c9f9"/>
    <ds:schemaRef ds:uri="http://purl.org/dc/elements/1.1/"/>
    <ds:schemaRef ds:uri="http://schemas.microsoft.com/office/2006/metadata/properties"/>
    <ds:schemaRef ds:uri="6bda9de0-1fa4-49c9-ba6c-0ef2b4e76dd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706E9FB-08C8-4679-B072-4142EDA1154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250</Words>
  <Characters>1425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HSW-G-092 Incident Investigations within Quicksafe</vt:lpstr>
    </vt:vector>
  </TitlesOfParts>
  <Company>Victoria University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HSW-G-092 Incident Investigations within Quicksafe</dc:title>
  <dc:creator>Victoria University</dc:creator>
  <cp:keywords/>
  <cp:lastModifiedBy>Caroline Courtney</cp:lastModifiedBy>
  <cp:revision>2</cp:revision>
  <dcterms:created xsi:type="dcterms:W3CDTF">2023-07-26T05:34:00Z</dcterms:created>
  <dcterms:modified xsi:type="dcterms:W3CDTF">2023-07-26T05:34:00Z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0x0101005E5BB1B6F3CDF24EBEE70F8CD34D6C7B0075C086F170BF604C8F0C72654B460414</vt:lpwstr>
  </property>
  <property fmtid="{D5CDD505-2E9C-101B-9397-08002B2CF9AE}" pid="3" name="_dlc_DocIdItemGuid">
    <vt:lpwstr>14b93f59-468e-4aba-b40b-efa7369c3b26</vt:lpwstr>
  </property>
  <property fmtid="{D5CDD505-2E9C-101B-9397-08002B2CF9AE}" pid="4" name="TaxKeyword">
    <vt:lpwstr/>
  </property>
  <property fmtid="{D5CDD505-2E9C-101B-9397-08002B2CF9AE}" pid="5" name="Topic">
    <vt:lpwstr>37;#HSW Team|9c5cffec-af9f-43b2-aa55-112f9dfd1e7b</vt:lpwstr>
  </property>
  <property fmtid="{D5CDD505-2E9C-101B-9397-08002B2CF9AE}" pid="6" name="DocumentType">
    <vt:lpwstr>5;#Guidelines|02172f18-ddca-4fe8-93d7-34a0595972da</vt:lpwstr>
  </property>
  <property fmtid="{D5CDD505-2E9C-101B-9397-08002B2CF9AE}" pid="7" name="Order">
    <vt:r8>0</vt:r8>
  </property>
  <property fmtid="{D5CDD505-2E9C-101B-9397-08002B2CF9AE}" pid="8" name="GUID">
    <vt:lpwstr>09e2dfa0-666a-4c26-89a9-4e297bc7e5df</vt:lpwstr>
  </property>
  <property fmtid="{D5CDD505-2E9C-101B-9397-08002B2CF9AE}" pid="9" name="MSIP_Label_d7dc88d9-fa17-47eb-a208-3e66f59d50e5_Enabled">
    <vt:lpwstr>true</vt:lpwstr>
  </property>
  <property fmtid="{D5CDD505-2E9C-101B-9397-08002B2CF9AE}" pid="10" name="MSIP_Label_d7dc88d9-fa17-47eb-a208-3e66f59d50e5_SetDate">
    <vt:lpwstr>2022-09-12T01:36:56Z</vt:lpwstr>
  </property>
  <property fmtid="{D5CDD505-2E9C-101B-9397-08002B2CF9AE}" pid="11" name="MSIP_Label_d7dc88d9-fa17-47eb-a208-3e66f59d50e5_Method">
    <vt:lpwstr>Standard</vt:lpwstr>
  </property>
  <property fmtid="{D5CDD505-2E9C-101B-9397-08002B2CF9AE}" pid="12" name="MSIP_Label_d7dc88d9-fa17-47eb-a208-3e66f59d50e5_Name">
    <vt:lpwstr>Internal</vt:lpwstr>
  </property>
  <property fmtid="{D5CDD505-2E9C-101B-9397-08002B2CF9AE}" pid="13" name="MSIP_Label_d7dc88d9-fa17-47eb-a208-3e66f59d50e5_SiteId">
    <vt:lpwstr>d51ba343-9258-4ea6-9907-426d8c84ec12</vt:lpwstr>
  </property>
  <property fmtid="{D5CDD505-2E9C-101B-9397-08002B2CF9AE}" pid="14" name="MSIP_Label_d7dc88d9-fa17-47eb-a208-3e66f59d50e5_ActionId">
    <vt:lpwstr>a60bcb18-e1d9-4815-b82a-6ca4a846c673</vt:lpwstr>
  </property>
  <property fmtid="{D5CDD505-2E9C-101B-9397-08002B2CF9AE}" pid="15" name="MSIP_Label_d7dc88d9-fa17-47eb-a208-3e66f59d50e5_ContentBits">
    <vt:lpwstr>0</vt:lpwstr>
  </property>
  <property fmtid="{D5CDD505-2E9C-101B-9397-08002B2CF9AE}" pid="16" name="00061_Location">
    <vt:lpwstr/>
  </property>
</Properties>
</file>