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38" w:rsidRPr="00AB37AD" w:rsidRDefault="00AB37AD">
      <w:pPr>
        <w:rPr>
          <w:rFonts w:ascii="Arial Narrow" w:hAnsi="Arial Narrow"/>
          <w:i/>
          <w:sz w:val="16"/>
          <w:szCs w:val="16"/>
        </w:rPr>
      </w:pPr>
      <w:bookmarkStart w:id="0" w:name="_GoBack"/>
      <w:bookmarkEnd w:id="0"/>
      <w:r w:rsidRPr="00AB37AD">
        <w:rPr>
          <w:rFonts w:ascii="Arial Narrow" w:hAnsi="Arial Narrow"/>
          <w:i/>
          <w:sz w:val="20"/>
          <w:szCs w:val="20"/>
        </w:rPr>
        <w:t xml:space="preserve"> </w:t>
      </w:r>
    </w:p>
    <w:p w:rsidR="00F52BFE" w:rsidRDefault="00F52BFE" w:rsidP="00F52BFE">
      <w:pPr>
        <w:spacing w:after="120"/>
        <w:rPr>
          <w:rFonts w:ascii="Arial Narrow" w:hAnsi="Arial Narrow"/>
          <w:b/>
        </w:rPr>
      </w:pPr>
      <w:r>
        <w:rPr>
          <w:rFonts w:ascii="Arial Narrow" w:hAnsi="Arial Narrow"/>
          <w:b/>
        </w:rPr>
        <w:t>Instructions for Use</w:t>
      </w:r>
    </w:p>
    <w:p w:rsidR="00F52BFE" w:rsidRDefault="00F52BFE" w:rsidP="00F52BFE">
      <w:pPr>
        <w:pStyle w:val="ListParagraph"/>
        <w:numPr>
          <w:ilvl w:val="0"/>
          <w:numId w:val="4"/>
        </w:numPr>
        <w:spacing w:after="120"/>
        <w:rPr>
          <w:rFonts w:ascii="Arial Narrow" w:hAnsi="Arial Narrow"/>
          <w:sz w:val="22"/>
        </w:rPr>
      </w:pPr>
      <w:r>
        <w:rPr>
          <w:rFonts w:ascii="Arial Narrow" w:hAnsi="Arial Narrow"/>
          <w:sz w:val="22"/>
        </w:rPr>
        <w:t xml:space="preserve">Student progress </w:t>
      </w:r>
      <w:r w:rsidR="0010417D">
        <w:rPr>
          <w:rFonts w:ascii="Arial Narrow" w:hAnsi="Arial Narrow"/>
          <w:sz w:val="22"/>
        </w:rPr>
        <w:t>records</w:t>
      </w:r>
      <w:r>
        <w:rPr>
          <w:rFonts w:ascii="Arial Narrow" w:hAnsi="Arial Narrow"/>
          <w:sz w:val="22"/>
        </w:rPr>
        <w:t xml:space="preserve"> should be completed whenever </w:t>
      </w:r>
    </w:p>
    <w:p w:rsidR="00F52BFE" w:rsidRDefault="00F52BFE" w:rsidP="00F52BFE">
      <w:pPr>
        <w:pStyle w:val="ListParagraph"/>
        <w:numPr>
          <w:ilvl w:val="1"/>
          <w:numId w:val="4"/>
        </w:numPr>
        <w:spacing w:after="120"/>
        <w:rPr>
          <w:rFonts w:ascii="Arial Narrow" w:hAnsi="Arial Narrow"/>
          <w:sz w:val="22"/>
        </w:rPr>
      </w:pPr>
      <w:r>
        <w:rPr>
          <w:rFonts w:ascii="Arial Narrow" w:hAnsi="Arial Narrow"/>
          <w:sz w:val="22"/>
        </w:rPr>
        <w:t xml:space="preserve">concerns over a student’s progress are raised, or </w:t>
      </w:r>
    </w:p>
    <w:p w:rsidR="00F52BFE" w:rsidRPr="00F52BFE" w:rsidRDefault="00F52BFE" w:rsidP="00F52BFE">
      <w:pPr>
        <w:pStyle w:val="ListParagraph"/>
        <w:numPr>
          <w:ilvl w:val="1"/>
          <w:numId w:val="4"/>
        </w:numPr>
        <w:spacing w:after="120"/>
        <w:rPr>
          <w:rFonts w:ascii="Arial Narrow" w:hAnsi="Arial Narrow"/>
          <w:sz w:val="22"/>
        </w:rPr>
      </w:pPr>
      <w:r>
        <w:rPr>
          <w:rFonts w:ascii="Arial Narrow" w:hAnsi="Arial Narrow"/>
          <w:sz w:val="22"/>
        </w:rPr>
        <w:t xml:space="preserve">when a </w:t>
      </w:r>
      <w:r w:rsidR="001E1694">
        <w:rPr>
          <w:rFonts w:ascii="Arial Narrow" w:hAnsi="Arial Narrow"/>
          <w:sz w:val="22"/>
        </w:rPr>
        <w:t xml:space="preserve">planned </w:t>
      </w:r>
      <w:r>
        <w:rPr>
          <w:rFonts w:ascii="Arial Narrow" w:hAnsi="Arial Narrow"/>
          <w:sz w:val="22"/>
        </w:rPr>
        <w:t xml:space="preserve">review of student progress reveals that </w:t>
      </w:r>
      <w:r w:rsidR="00B04B08">
        <w:rPr>
          <w:rFonts w:ascii="Arial Narrow" w:hAnsi="Arial Narrow"/>
          <w:sz w:val="22"/>
        </w:rPr>
        <w:t xml:space="preserve">the student has not made satisfactory course progress within the </w:t>
      </w:r>
      <w:r w:rsidR="00264335">
        <w:rPr>
          <w:rFonts w:ascii="Arial Narrow" w:hAnsi="Arial Narrow"/>
          <w:sz w:val="22"/>
        </w:rPr>
        <w:t>compulsory study period</w:t>
      </w:r>
      <w:r>
        <w:rPr>
          <w:rFonts w:ascii="Arial Narrow" w:hAnsi="Arial Narrow"/>
          <w:sz w:val="22"/>
        </w:rPr>
        <w:t>.</w:t>
      </w:r>
    </w:p>
    <w:p w:rsidR="00264335" w:rsidRDefault="007F2709" w:rsidP="001E1694">
      <w:pPr>
        <w:pStyle w:val="ListParagraph"/>
        <w:numPr>
          <w:ilvl w:val="0"/>
          <w:numId w:val="4"/>
        </w:numPr>
        <w:spacing w:after="120"/>
        <w:rPr>
          <w:rFonts w:ascii="Arial Narrow" w:hAnsi="Arial Narrow"/>
          <w:sz w:val="22"/>
        </w:rPr>
      </w:pPr>
      <w:r>
        <w:rPr>
          <w:rFonts w:ascii="Arial Narrow" w:hAnsi="Arial Narrow"/>
          <w:sz w:val="22"/>
        </w:rPr>
        <w:t>When concerns are raised</w:t>
      </w:r>
      <w:r w:rsidR="00264335">
        <w:rPr>
          <w:rFonts w:ascii="Arial Narrow" w:hAnsi="Arial Narrow"/>
          <w:sz w:val="22"/>
        </w:rPr>
        <w:t xml:space="preserve"> / identified the student should be contacted to participate in a Course Progress Review meeting, as outlined in the </w:t>
      </w:r>
      <w:r w:rsidR="00057633">
        <w:rPr>
          <w:rFonts w:ascii="Arial Narrow" w:hAnsi="Arial Narrow"/>
          <w:sz w:val="22"/>
        </w:rPr>
        <w:t>VET</w:t>
      </w:r>
      <w:r w:rsidR="00264335">
        <w:rPr>
          <w:rFonts w:ascii="Arial Narrow" w:hAnsi="Arial Narrow"/>
          <w:sz w:val="22"/>
        </w:rPr>
        <w:t xml:space="preserve"> Overseas Student Progress procedure and the </w:t>
      </w:r>
      <w:r w:rsidR="00057633">
        <w:rPr>
          <w:rFonts w:ascii="Arial Narrow" w:hAnsi="Arial Narrow"/>
          <w:sz w:val="22"/>
        </w:rPr>
        <w:t xml:space="preserve">VET </w:t>
      </w:r>
      <w:r w:rsidR="00264335">
        <w:rPr>
          <w:rFonts w:ascii="Arial Narrow" w:hAnsi="Arial Narrow"/>
          <w:sz w:val="22"/>
        </w:rPr>
        <w:t>Student Progress procedure</w:t>
      </w:r>
      <w:r w:rsidR="00103D1C">
        <w:rPr>
          <w:rFonts w:ascii="Arial Narrow" w:hAnsi="Arial Narrow"/>
          <w:sz w:val="22"/>
        </w:rPr>
        <w:t>.</w:t>
      </w:r>
      <w:r>
        <w:rPr>
          <w:rFonts w:ascii="Arial Narrow" w:hAnsi="Arial Narrow"/>
          <w:sz w:val="22"/>
        </w:rPr>
        <w:t xml:space="preserve"> </w:t>
      </w:r>
    </w:p>
    <w:p w:rsidR="004B3AE8" w:rsidRDefault="00264335" w:rsidP="001E1694">
      <w:pPr>
        <w:pStyle w:val="ListParagraph"/>
        <w:numPr>
          <w:ilvl w:val="0"/>
          <w:numId w:val="4"/>
        </w:numPr>
        <w:spacing w:after="120"/>
        <w:rPr>
          <w:rFonts w:ascii="Arial Narrow" w:hAnsi="Arial Narrow"/>
          <w:sz w:val="22"/>
        </w:rPr>
      </w:pPr>
      <w:r>
        <w:rPr>
          <w:rFonts w:ascii="Arial Narrow" w:hAnsi="Arial Narrow"/>
          <w:sz w:val="22"/>
        </w:rPr>
        <w:t>T</w:t>
      </w:r>
      <w:r w:rsidR="007F2709">
        <w:rPr>
          <w:rFonts w:ascii="Arial Narrow" w:hAnsi="Arial Narrow"/>
          <w:sz w:val="22"/>
        </w:rPr>
        <w:t>his form should be used to document both the identified issues and the strategies negotiated to address them</w:t>
      </w:r>
      <w:r w:rsidR="00103D1C">
        <w:rPr>
          <w:rFonts w:ascii="Arial Narrow" w:hAnsi="Arial Narrow"/>
          <w:sz w:val="22"/>
        </w:rPr>
        <w:t>.</w:t>
      </w:r>
    </w:p>
    <w:p w:rsidR="00103D1C" w:rsidRDefault="00103D1C" w:rsidP="001E1694">
      <w:pPr>
        <w:pStyle w:val="ListParagraph"/>
        <w:numPr>
          <w:ilvl w:val="0"/>
          <w:numId w:val="4"/>
        </w:numPr>
        <w:spacing w:after="120"/>
        <w:rPr>
          <w:rFonts w:ascii="Arial Narrow" w:hAnsi="Arial Narrow"/>
          <w:sz w:val="22"/>
        </w:rPr>
      </w:pPr>
      <w:r>
        <w:rPr>
          <w:rFonts w:ascii="Arial Narrow" w:hAnsi="Arial Narrow"/>
          <w:sz w:val="22"/>
        </w:rPr>
        <w:t xml:space="preserve">The strategies should include specific details of what action will be taken and by whom. </w:t>
      </w:r>
    </w:p>
    <w:p w:rsidR="004B3AE8" w:rsidRDefault="004B3AE8" w:rsidP="001E1694">
      <w:pPr>
        <w:pStyle w:val="ListParagraph"/>
        <w:numPr>
          <w:ilvl w:val="0"/>
          <w:numId w:val="4"/>
        </w:numPr>
        <w:spacing w:after="120"/>
        <w:rPr>
          <w:rFonts w:ascii="Arial Narrow" w:hAnsi="Arial Narrow"/>
          <w:sz w:val="22"/>
        </w:rPr>
      </w:pPr>
      <w:r>
        <w:rPr>
          <w:rFonts w:ascii="Arial Narrow" w:hAnsi="Arial Narrow"/>
          <w:sz w:val="22"/>
        </w:rPr>
        <w:t xml:space="preserve">Examples of strategies that can be used to </w:t>
      </w:r>
      <w:r w:rsidR="00C87E6C">
        <w:rPr>
          <w:rFonts w:ascii="Arial Narrow" w:hAnsi="Arial Narrow"/>
          <w:sz w:val="22"/>
        </w:rPr>
        <w:t xml:space="preserve">assist </w:t>
      </w:r>
      <w:r>
        <w:rPr>
          <w:rFonts w:ascii="Arial Narrow" w:hAnsi="Arial Narrow"/>
          <w:sz w:val="22"/>
        </w:rPr>
        <w:t xml:space="preserve">the student </w:t>
      </w:r>
      <w:r w:rsidR="00C87E6C">
        <w:rPr>
          <w:rFonts w:ascii="Arial Narrow" w:hAnsi="Arial Narrow"/>
          <w:sz w:val="22"/>
        </w:rPr>
        <w:t xml:space="preserve">to achieve satisfactory progress </w:t>
      </w:r>
      <w:r>
        <w:rPr>
          <w:rFonts w:ascii="Arial Narrow" w:hAnsi="Arial Narrow"/>
          <w:sz w:val="22"/>
        </w:rPr>
        <w:t>include:</w:t>
      </w:r>
    </w:p>
    <w:p w:rsidR="004B3AE8" w:rsidRDefault="004B3AE8" w:rsidP="004B3AE8">
      <w:pPr>
        <w:pStyle w:val="ListParagraph"/>
        <w:numPr>
          <w:ilvl w:val="1"/>
          <w:numId w:val="4"/>
        </w:numPr>
        <w:spacing w:after="120"/>
        <w:rPr>
          <w:rFonts w:ascii="Arial Narrow" w:hAnsi="Arial Narrow"/>
          <w:sz w:val="22"/>
        </w:rPr>
      </w:pPr>
      <w:r>
        <w:rPr>
          <w:rFonts w:ascii="Arial Narrow" w:hAnsi="Arial Narrow"/>
          <w:sz w:val="22"/>
        </w:rPr>
        <w:t xml:space="preserve">Provision of learning support (refer to </w:t>
      </w:r>
      <w:r w:rsidR="00057633">
        <w:rPr>
          <w:rFonts w:ascii="Arial Narrow" w:hAnsi="Arial Narrow"/>
          <w:sz w:val="22"/>
        </w:rPr>
        <w:t>VET</w:t>
      </w:r>
      <w:r>
        <w:rPr>
          <w:rFonts w:ascii="Arial Narrow" w:hAnsi="Arial Narrow"/>
          <w:sz w:val="22"/>
        </w:rPr>
        <w:t xml:space="preserve"> Learning Support Procedure), including providing access to scheduled campus sessions for learning support</w:t>
      </w:r>
    </w:p>
    <w:p w:rsidR="004B3AE8" w:rsidRDefault="004B3AE8" w:rsidP="004B3AE8">
      <w:pPr>
        <w:pStyle w:val="ListParagraph"/>
        <w:numPr>
          <w:ilvl w:val="1"/>
          <w:numId w:val="4"/>
        </w:numPr>
        <w:spacing w:after="120"/>
        <w:rPr>
          <w:rFonts w:ascii="Arial Narrow" w:hAnsi="Arial Narrow"/>
          <w:sz w:val="22"/>
        </w:rPr>
      </w:pPr>
      <w:r>
        <w:rPr>
          <w:rFonts w:ascii="Arial Narrow" w:hAnsi="Arial Narrow"/>
          <w:sz w:val="22"/>
        </w:rPr>
        <w:t>Referral to student services for personal support (counselling, disability support, aboriginal liaison etc.)</w:t>
      </w:r>
    </w:p>
    <w:p w:rsidR="001E1694" w:rsidRDefault="004B3AE8" w:rsidP="004B3AE8">
      <w:pPr>
        <w:pStyle w:val="ListParagraph"/>
        <w:numPr>
          <w:ilvl w:val="1"/>
          <w:numId w:val="4"/>
        </w:numPr>
        <w:spacing w:after="120"/>
        <w:rPr>
          <w:rFonts w:ascii="Arial Narrow" w:hAnsi="Arial Narrow"/>
          <w:sz w:val="22"/>
        </w:rPr>
      </w:pPr>
      <w:r>
        <w:rPr>
          <w:rFonts w:ascii="Arial Narrow" w:hAnsi="Arial Narrow"/>
          <w:sz w:val="22"/>
        </w:rPr>
        <w:t xml:space="preserve">One-to-one catch-up sessions with the </w:t>
      </w:r>
      <w:r w:rsidR="00C87E6C">
        <w:rPr>
          <w:rFonts w:ascii="Arial Narrow" w:hAnsi="Arial Narrow"/>
          <w:sz w:val="22"/>
        </w:rPr>
        <w:t xml:space="preserve">relevant </w:t>
      </w:r>
      <w:r>
        <w:rPr>
          <w:rFonts w:ascii="Arial Narrow" w:hAnsi="Arial Narrow"/>
          <w:sz w:val="22"/>
        </w:rPr>
        <w:t>teacher</w:t>
      </w:r>
      <w:r w:rsidR="00C87E6C">
        <w:rPr>
          <w:rFonts w:ascii="Arial Narrow" w:hAnsi="Arial Narrow"/>
          <w:sz w:val="22"/>
        </w:rPr>
        <w:t>/s</w:t>
      </w:r>
      <w:r>
        <w:rPr>
          <w:rFonts w:ascii="Arial Narrow" w:hAnsi="Arial Narrow"/>
          <w:sz w:val="22"/>
        </w:rPr>
        <w:t xml:space="preserve"> and ongoing individual mentoring</w:t>
      </w:r>
    </w:p>
    <w:p w:rsidR="004B3AE8" w:rsidRDefault="004B3AE8" w:rsidP="004B3AE8">
      <w:pPr>
        <w:pStyle w:val="ListParagraph"/>
        <w:numPr>
          <w:ilvl w:val="1"/>
          <w:numId w:val="4"/>
        </w:numPr>
        <w:spacing w:after="120"/>
        <w:rPr>
          <w:rFonts w:ascii="Arial Narrow" w:hAnsi="Arial Narrow"/>
          <w:sz w:val="22"/>
        </w:rPr>
      </w:pPr>
      <w:r>
        <w:rPr>
          <w:rFonts w:ascii="Arial Narrow" w:hAnsi="Arial Narrow"/>
          <w:sz w:val="22"/>
        </w:rPr>
        <w:t xml:space="preserve">Rescheduling of assessments (this may involve requesting changes to unit start and/or end dates) </w:t>
      </w:r>
    </w:p>
    <w:p w:rsidR="00705ECC" w:rsidRDefault="00705ECC" w:rsidP="004B3AE8">
      <w:pPr>
        <w:pStyle w:val="ListParagraph"/>
        <w:numPr>
          <w:ilvl w:val="1"/>
          <w:numId w:val="4"/>
        </w:numPr>
        <w:spacing w:after="120"/>
        <w:rPr>
          <w:rFonts w:ascii="Arial Narrow" w:hAnsi="Arial Narrow"/>
          <w:sz w:val="22"/>
        </w:rPr>
      </w:pPr>
      <w:r>
        <w:rPr>
          <w:rFonts w:ascii="Arial Narrow" w:hAnsi="Arial Narrow"/>
          <w:sz w:val="22"/>
        </w:rPr>
        <w:t>Reasonable adjustments to assessment teaching / assessment strategies</w:t>
      </w:r>
    </w:p>
    <w:p w:rsidR="00CF539F" w:rsidRDefault="00CF539F" w:rsidP="004B3AE8">
      <w:pPr>
        <w:pStyle w:val="ListParagraph"/>
        <w:numPr>
          <w:ilvl w:val="1"/>
          <w:numId w:val="4"/>
        </w:numPr>
        <w:spacing w:after="120"/>
        <w:rPr>
          <w:rFonts w:ascii="Arial Narrow" w:hAnsi="Arial Narrow"/>
          <w:sz w:val="22"/>
        </w:rPr>
      </w:pPr>
      <w:r>
        <w:rPr>
          <w:rFonts w:ascii="Arial Narrow" w:hAnsi="Arial Narrow"/>
          <w:sz w:val="22"/>
        </w:rPr>
        <w:t xml:space="preserve">Consideration of options to transfer to a different course </w:t>
      </w:r>
    </w:p>
    <w:p w:rsidR="00EC6F49" w:rsidRDefault="00EC6F49" w:rsidP="00EC6F49">
      <w:pPr>
        <w:pStyle w:val="ListParagraph"/>
        <w:numPr>
          <w:ilvl w:val="0"/>
          <w:numId w:val="4"/>
        </w:numPr>
        <w:spacing w:after="120"/>
        <w:rPr>
          <w:rFonts w:ascii="Arial Narrow" w:hAnsi="Arial Narrow"/>
          <w:sz w:val="22"/>
        </w:rPr>
      </w:pPr>
      <w:r>
        <w:rPr>
          <w:rFonts w:ascii="Arial Narrow" w:hAnsi="Arial Narrow"/>
          <w:sz w:val="22"/>
        </w:rPr>
        <w:t xml:space="preserve">Once developed, the </w:t>
      </w:r>
      <w:r w:rsidR="0073458B">
        <w:rPr>
          <w:rFonts w:ascii="Arial Narrow" w:hAnsi="Arial Narrow"/>
          <w:sz w:val="22"/>
        </w:rPr>
        <w:t xml:space="preserve">Student </w:t>
      </w:r>
      <w:r w:rsidR="00C87E6C">
        <w:rPr>
          <w:rFonts w:ascii="Arial Narrow" w:hAnsi="Arial Narrow"/>
          <w:sz w:val="22"/>
        </w:rPr>
        <w:t xml:space="preserve">Progress Intervention </w:t>
      </w:r>
      <w:r w:rsidR="0073458B">
        <w:rPr>
          <w:rFonts w:ascii="Arial Narrow" w:hAnsi="Arial Narrow"/>
          <w:sz w:val="22"/>
        </w:rPr>
        <w:t>Strategy</w:t>
      </w:r>
      <w:r>
        <w:rPr>
          <w:rFonts w:ascii="Arial Narrow" w:hAnsi="Arial Narrow"/>
          <w:sz w:val="22"/>
        </w:rPr>
        <w:t xml:space="preserve"> must be reviewed periodically throughout the remainder of the student’s course.</w:t>
      </w:r>
    </w:p>
    <w:p w:rsidR="0010417D" w:rsidRPr="001E1694" w:rsidRDefault="0010417D" w:rsidP="00EC6F49">
      <w:pPr>
        <w:pStyle w:val="ListParagraph"/>
        <w:numPr>
          <w:ilvl w:val="0"/>
          <w:numId w:val="4"/>
        </w:numPr>
        <w:spacing w:after="120"/>
        <w:rPr>
          <w:rFonts w:ascii="Arial Narrow" w:hAnsi="Arial Narrow"/>
          <w:sz w:val="22"/>
        </w:rPr>
      </w:pPr>
      <w:r>
        <w:rPr>
          <w:rFonts w:ascii="Arial Narrow" w:hAnsi="Arial Narrow"/>
          <w:sz w:val="22"/>
        </w:rPr>
        <w:t>The master copy of this record is retained in the student file, while the student is provided with a copy of the initial plan, and again after each review.</w:t>
      </w:r>
    </w:p>
    <w:p w:rsidR="00150138" w:rsidRPr="00CC546F" w:rsidRDefault="00CC546F" w:rsidP="00F52BFE">
      <w:pPr>
        <w:spacing w:after="120"/>
        <w:rPr>
          <w:rFonts w:ascii="Arial Narrow" w:hAnsi="Arial Narrow"/>
          <w:b/>
        </w:rPr>
      </w:pPr>
      <w:r w:rsidRPr="00CC546F">
        <w:rPr>
          <w:rFonts w:ascii="Arial Narrow" w:hAnsi="Arial Narrow"/>
          <w:b/>
        </w:rPr>
        <w:t>Student Details</w:t>
      </w:r>
    </w:p>
    <w:tbl>
      <w:tblPr>
        <w:tblW w:w="15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392"/>
        <w:gridCol w:w="2688"/>
        <w:gridCol w:w="2827"/>
        <w:gridCol w:w="1445"/>
        <w:gridCol w:w="2184"/>
      </w:tblGrid>
      <w:tr w:rsidR="002873CC" w:rsidRPr="00AB37AD" w:rsidTr="002873CC">
        <w:trPr>
          <w:trHeight w:val="360"/>
        </w:trPr>
        <w:tc>
          <w:tcPr>
            <w:tcW w:w="2548" w:type="dxa"/>
            <w:vAlign w:val="center"/>
          </w:tcPr>
          <w:p w:rsidR="002873CC" w:rsidRPr="00AB37AD" w:rsidRDefault="002873CC" w:rsidP="00CC546F">
            <w:pPr>
              <w:rPr>
                <w:rFonts w:ascii="Arial Narrow" w:hAnsi="Arial Narrow"/>
                <w:b/>
              </w:rPr>
            </w:pPr>
            <w:r w:rsidRPr="00AB37AD">
              <w:rPr>
                <w:rFonts w:ascii="Arial Narrow" w:hAnsi="Arial Narrow"/>
                <w:b/>
              </w:rPr>
              <w:t>Student Name</w:t>
            </w:r>
          </w:p>
        </w:tc>
        <w:tc>
          <w:tcPr>
            <w:tcW w:w="3392" w:type="dxa"/>
            <w:vAlign w:val="center"/>
          </w:tcPr>
          <w:p w:rsidR="002873CC" w:rsidRPr="00CC546F" w:rsidRDefault="002873CC" w:rsidP="00CC546F">
            <w:pPr>
              <w:rPr>
                <w:rFonts w:ascii="Arial Narrow" w:hAnsi="Arial Narrow"/>
                <w:sz w:val="22"/>
              </w:rPr>
            </w:pPr>
          </w:p>
        </w:tc>
        <w:tc>
          <w:tcPr>
            <w:tcW w:w="2688" w:type="dxa"/>
            <w:vAlign w:val="center"/>
          </w:tcPr>
          <w:p w:rsidR="002873CC" w:rsidRPr="00AB37AD" w:rsidRDefault="002873CC" w:rsidP="00CC546F">
            <w:pPr>
              <w:rPr>
                <w:rFonts w:ascii="Arial Narrow" w:hAnsi="Arial Narrow"/>
                <w:b/>
              </w:rPr>
            </w:pPr>
            <w:r w:rsidRPr="00AB37AD">
              <w:rPr>
                <w:rFonts w:ascii="Arial Narrow" w:hAnsi="Arial Narrow"/>
                <w:b/>
              </w:rPr>
              <w:t>Student ID</w:t>
            </w:r>
          </w:p>
        </w:tc>
        <w:tc>
          <w:tcPr>
            <w:tcW w:w="2827" w:type="dxa"/>
            <w:vAlign w:val="center"/>
          </w:tcPr>
          <w:p w:rsidR="002873CC" w:rsidRPr="00CC546F" w:rsidRDefault="002873CC" w:rsidP="00CC546F">
            <w:pPr>
              <w:rPr>
                <w:rFonts w:ascii="Arial Narrow" w:hAnsi="Arial Narrow"/>
                <w:sz w:val="22"/>
              </w:rPr>
            </w:pPr>
          </w:p>
        </w:tc>
        <w:tc>
          <w:tcPr>
            <w:tcW w:w="1445" w:type="dxa"/>
            <w:vAlign w:val="center"/>
          </w:tcPr>
          <w:p w:rsidR="002873CC" w:rsidRPr="002873CC" w:rsidRDefault="00264335" w:rsidP="00CC546F">
            <w:pPr>
              <w:rPr>
                <w:rFonts w:ascii="Arial Narrow" w:hAnsi="Arial Narrow"/>
                <w:b/>
                <w:sz w:val="22"/>
              </w:rPr>
            </w:pPr>
            <w:r>
              <w:rPr>
                <w:rFonts w:ascii="Arial Narrow" w:hAnsi="Arial Narrow"/>
                <w:b/>
                <w:sz w:val="22"/>
              </w:rPr>
              <w:t>Overseas student</w:t>
            </w:r>
            <w:r w:rsidR="002873CC" w:rsidRPr="002873CC">
              <w:rPr>
                <w:rFonts w:ascii="Arial Narrow" w:hAnsi="Arial Narrow"/>
                <w:b/>
                <w:sz w:val="22"/>
              </w:rPr>
              <w:t>?</w:t>
            </w:r>
          </w:p>
        </w:tc>
        <w:tc>
          <w:tcPr>
            <w:tcW w:w="2184" w:type="dxa"/>
            <w:vAlign w:val="center"/>
          </w:tcPr>
          <w:p w:rsidR="002873CC" w:rsidRPr="00CC546F" w:rsidRDefault="003228ED" w:rsidP="00CC546F">
            <w:pPr>
              <w:rPr>
                <w:rFonts w:ascii="Arial Narrow" w:hAnsi="Arial Narrow"/>
                <w:sz w:val="22"/>
              </w:rPr>
            </w:pPr>
            <w:sdt>
              <w:sdtPr>
                <w:rPr>
                  <w:rFonts w:ascii="Arial Narrow" w:hAnsi="Arial Narrow"/>
                  <w:sz w:val="22"/>
                </w:rPr>
                <w:id w:val="-2049987642"/>
                <w14:checkbox>
                  <w14:checked w14:val="0"/>
                  <w14:checkedState w14:val="2612" w14:font="MS Gothic"/>
                  <w14:uncheckedState w14:val="2610" w14:font="MS Gothic"/>
                </w14:checkbox>
              </w:sdtPr>
              <w:sdtEndPr/>
              <w:sdtContent>
                <w:r w:rsidR="002873CC">
                  <w:rPr>
                    <w:rFonts w:ascii="MS Gothic" w:eastAsia="MS Gothic" w:hAnsi="Arial Narrow" w:hint="eastAsia"/>
                    <w:sz w:val="22"/>
                  </w:rPr>
                  <w:t>☐</w:t>
                </w:r>
              </w:sdtContent>
            </w:sdt>
            <w:r w:rsidR="002873CC">
              <w:rPr>
                <w:rFonts w:ascii="Arial Narrow" w:hAnsi="Arial Narrow"/>
                <w:sz w:val="22"/>
              </w:rPr>
              <w:t xml:space="preserve"> Yes     </w:t>
            </w:r>
            <w:sdt>
              <w:sdtPr>
                <w:rPr>
                  <w:rFonts w:ascii="Arial Narrow" w:hAnsi="Arial Narrow"/>
                  <w:sz w:val="22"/>
                </w:rPr>
                <w:id w:val="1846896793"/>
                <w14:checkbox>
                  <w14:checked w14:val="0"/>
                  <w14:checkedState w14:val="2612" w14:font="MS Gothic"/>
                  <w14:uncheckedState w14:val="2610" w14:font="MS Gothic"/>
                </w14:checkbox>
              </w:sdtPr>
              <w:sdtEndPr/>
              <w:sdtContent>
                <w:r w:rsidR="002873CC">
                  <w:rPr>
                    <w:rFonts w:ascii="MS Gothic" w:eastAsia="MS Gothic" w:hAnsi="MS Gothic" w:hint="eastAsia"/>
                    <w:sz w:val="22"/>
                  </w:rPr>
                  <w:t>☐</w:t>
                </w:r>
              </w:sdtContent>
            </w:sdt>
            <w:r w:rsidR="002873CC">
              <w:rPr>
                <w:rFonts w:ascii="Arial Narrow" w:hAnsi="Arial Narrow"/>
                <w:sz w:val="22"/>
              </w:rPr>
              <w:t xml:space="preserve"> No</w:t>
            </w:r>
          </w:p>
        </w:tc>
      </w:tr>
      <w:tr w:rsidR="008C2FC7" w:rsidRPr="00AB37AD" w:rsidTr="002873CC">
        <w:trPr>
          <w:trHeight w:val="360"/>
        </w:trPr>
        <w:tc>
          <w:tcPr>
            <w:tcW w:w="2548" w:type="dxa"/>
            <w:vAlign w:val="center"/>
          </w:tcPr>
          <w:p w:rsidR="008C2FC7" w:rsidRPr="00AB37AD" w:rsidRDefault="008C2FC7" w:rsidP="00CC546F">
            <w:pPr>
              <w:rPr>
                <w:rFonts w:ascii="Arial Narrow" w:hAnsi="Arial Narrow"/>
                <w:b/>
              </w:rPr>
            </w:pPr>
            <w:r w:rsidRPr="00AB37AD">
              <w:rPr>
                <w:rFonts w:ascii="Arial Narrow" w:hAnsi="Arial Narrow"/>
                <w:b/>
              </w:rPr>
              <w:t>Course Code</w:t>
            </w:r>
          </w:p>
        </w:tc>
        <w:tc>
          <w:tcPr>
            <w:tcW w:w="3392" w:type="dxa"/>
            <w:vAlign w:val="center"/>
          </w:tcPr>
          <w:p w:rsidR="008C2FC7" w:rsidRPr="00CC546F" w:rsidRDefault="008C2FC7" w:rsidP="00CC546F">
            <w:pPr>
              <w:rPr>
                <w:rFonts w:ascii="Arial Narrow" w:hAnsi="Arial Narrow"/>
                <w:sz w:val="22"/>
              </w:rPr>
            </w:pPr>
          </w:p>
        </w:tc>
        <w:tc>
          <w:tcPr>
            <w:tcW w:w="2688" w:type="dxa"/>
            <w:vAlign w:val="center"/>
          </w:tcPr>
          <w:p w:rsidR="008C2FC7" w:rsidRPr="00AB37AD" w:rsidRDefault="008C2FC7" w:rsidP="00CC546F">
            <w:pPr>
              <w:rPr>
                <w:rFonts w:ascii="Arial Narrow" w:hAnsi="Arial Narrow"/>
                <w:b/>
              </w:rPr>
            </w:pPr>
            <w:r w:rsidRPr="00AB37AD">
              <w:rPr>
                <w:rFonts w:ascii="Arial Narrow" w:hAnsi="Arial Narrow"/>
                <w:b/>
              </w:rPr>
              <w:t>Course Title</w:t>
            </w:r>
          </w:p>
        </w:tc>
        <w:tc>
          <w:tcPr>
            <w:tcW w:w="6456" w:type="dxa"/>
            <w:gridSpan w:val="3"/>
            <w:vAlign w:val="center"/>
          </w:tcPr>
          <w:p w:rsidR="008C2FC7" w:rsidRPr="00CC546F" w:rsidRDefault="008C2FC7" w:rsidP="00CC546F">
            <w:pPr>
              <w:rPr>
                <w:rFonts w:ascii="Arial Narrow" w:hAnsi="Arial Narrow"/>
                <w:sz w:val="22"/>
              </w:rPr>
            </w:pPr>
          </w:p>
        </w:tc>
      </w:tr>
      <w:tr w:rsidR="008C2FC7" w:rsidRPr="00AB37AD" w:rsidTr="002873CC">
        <w:trPr>
          <w:trHeight w:val="360"/>
        </w:trPr>
        <w:tc>
          <w:tcPr>
            <w:tcW w:w="2548" w:type="dxa"/>
            <w:vAlign w:val="center"/>
          </w:tcPr>
          <w:p w:rsidR="008C2FC7" w:rsidRPr="00AB37AD" w:rsidRDefault="00C87E6C" w:rsidP="00EE1FD5">
            <w:pPr>
              <w:rPr>
                <w:rFonts w:ascii="Arial Narrow" w:hAnsi="Arial Narrow"/>
                <w:b/>
              </w:rPr>
            </w:pPr>
            <w:r>
              <w:rPr>
                <w:rFonts w:ascii="Arial Narrow" w:hAnsi="Arial Narrow"/>
                <w:b/>
              </w:rPr>
              <w:t xml:space="preserve">Manager/ </w:t>
            </w:r>
            <w:r w:rsidR="00CC546F">
              <w:rPr>
                <w:rFonts w:ascii="Arial Narrow" w:hAnsi="Arial Narrow"/>
                <w:b/>
              </w:rPr>
              <w:t>Coordinator</w:t>
            </w:r>
            <w:r>
              <w:rPr>
                <w:rFonts w:ascii="Arial Narrow" w:hAnsi="Arial Narrow"/>
                <w:b/>
              </w:rPr>
              <w:t xml:space="preserve"> name </w:t>
            </w:r>
          </w:p>
        </w:tc>
        <w:tc>
          <w:tcPr>
            <w:tcW w:w="3392" w:type="dxa"/>
            <w:vAlign w:val="center"/>
          </w:tcPr>
          <w:p w:rsidR="008C2FC7" w:rsidRPr="00CC546F" w:rsidRDefault="008C2FC7" w:rsidP="00CC546F">
            <w:pPr>
              <w:rPr>
                <w:rFonts w:ascii="Arial Narrow" w:hAnsi="Arial Narrow"/>
                <w:sz w:val="22"/>
              </w:rPr>
            </w:pPr>
          </w:p>
        </w:tc>
        <w:tc>
          <w:tcPr>
            <w:tcW w:w="2688" w:type="dxa"/>
            <w:vAlign w:val="center"/>
          </w:tcPr>
          <w:p w:rsidR="008C2FC7" w:rsidRPr="00AB37AD" w:rsidRDefault="00CC546F" w:rsidP="00CC546F">
            <w:pPr>
              <w:rPr>
                <w:rFonts w:ascii="Arial Narrow" w:hAnsi="Arial Narrow"/>
                <w:b/>
              </w:rPr>
            </w:pPr>
            <w:r>
              <w:rPr>
                <w:rFonts w:ascii="Arial Narrow" w:hAnsi="Arial Narrow"/>
                <w:b/>
              </w:rPr>
              <w:t>Date of Progress Check</w:t>
            </w:r>
          </w:p>
        </w:tc>
        <w:tc>
          <w:tcPr>
            <w:tcW w:w="6456" w:type="dxa"/>
            <w:gridSpan w:val="3"/>
            <w:vAlign w:val="center"/>
          </w:tcPr>
          <w:p w:rsidR="008C2FC7" w:rsidRPr="00CC546F" w:rsidRDefault="008C2FC7" w:rsidP="00CC546F">
            <w:pPr>
              <w:rPr>
                <w:rFonts w:ascii="Arial Narrow" w:hAnsi="Arial Narrow"/>
                <w:sz w:val="22"/>
              </w:rPr>
            </w:pPr>
          </w:p>
        </w:tc>
      </w:tr>
    </w:tbl>
    <w:p w:rsidR="00150138" w:rsidRPr="00AB37AD" w:rsidRDefault="00150138">
      <w:pPr>
        <w:rPr>
          <w:rFonts w:ascii="Arial Narrow" w:hAnsi="Arial Narrow"/>
          <w:sz w:val="16"/>
          <w:szCs w:val="16"/>
        </w:rPr>
      </w:pPr>
    </w:p>
    <w:p w:rsidR="00150138" w:rsidRDefault="00150138">
      <w:pPr>
        <w:rPr>
          <w:rFonts w:ascii="Arial Narrow" w:hAnsi="Arial Narrow"/>
        </w:rPr>
      </w:pPr>
    </w:p>
    <w:p w:rsidR="004B3AE8" w:rsidRPr="00FC2BB4" w:rsidRDefault="00C87E6C" w:rsidP="00FC2BB4">
      <w:pPr>
        <w:spacing w:after="120"/>
        <w:rPr>
          <w:rFonts w:ascii="Arial Narrow" w:hAnsi="Arial Narrow"/>
          <w:b/>
        </w:rPr>
      </w:pPr>
      <w:r>
        <w:rPr>
          <w:rFonts w:ascii="Arial Narrow" w:hAnsi="Arial Narrow"/>
          <w:b/>
        </w:rPr>
        <w:t>Intervention Strategy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7248"/>
        <w:gridCol w:w="3296"/>
      </w:tblGrid>
      <w:tr w:rsidR="00C87E6C" w:rsidRPr="00672578" w:rsidTr="00C87E6C">
        <w:trPr>
          <w:cantSplit/>
          <w:trHeight w:val="387"/>
          <w:tblHeader/>
        </w:trPr>
        <w:tc>
          <w:tcPr>
            <w:tcW w:w="4536" w:type="dxa"/>
            <w:shd w:val="clear" w:color="auto" w:fill="007983"/>
            <w:vAlign w:val="center"/>
          </w:tcPr>
          <w:p w:rsidR="00C87E6C" w:rsidRPr="00672578" w:rsidRDefault="00C87E6C" w:rsidP="00FC2BB4">
            <w:pPr>
              <w:rPr>
                <w:rFonts w:ascii="Arial Narrow" w:hAnsi="Arial Narrow"/>
                <w:b/>
                <w:color w:val="FFFFFF" w:themeColor="background1"/>
              </w:rPr>
            </w:pPr>
            <w:r w:rsidRPr="00672578">
              <w:rPr>
                <w:rFonts w:ascii="Arial Narrow" w:hAnsi="Arial Narrow"/>
                <w:b/>
                <w:color w:val="FFFFFF" w:themeColor="background1"/>
              </w:rPr>
              <w:t>Student Performance Issue/s</w:t>
            </w:r>
          </w:p>
        </w:tc>
        <w:tc>
          <w:tcPr>
            <w:tcW w:w="7371" w:type="dxa"/>
            <w:shd w:val="clear" w:color="auto" w:fill="007983"/>
            <w:vAlign w:val="center"/>
          </w:tcPr>
          <w:p w:rsidR="00C87E6C" w:rsidRPr="00672578" w:rsidRDefault="00C87E6C" w:rsidP="00C87E6C">
            <w:pPr>
              <w:rPr>
                <w:rFonts w:ascii="Arial Narrow" w:hAnsi="Arial Narrow"/>
                <w:b/>
                <w:color w:val="FFFFFF" w:themeColor="background1"/>
              </w:rPr>
            </w:pPr>
            <w:r w:rsidRPr="00672578">
              <w:rPr>
                <w:rFonts w:ascii="Arial Narrow" w:hAnsi="Arial Narrow"/>
                <w:b/>
                <w:color w:val="FFFFFF" w:themeColor="background1"/>
              </w:rPr>
              <w:t xml:space="preserve">Strategies to </w:t>
            </w:r>
            <w:r>
              <w:rPr>
                <w:rFonts w:ascii="Arial Narrow" w:hAnsi="Arial Narrow"/>
                <w:b/>
                <w:color w:val="FFFFFF" w:themeColor="background1"/>
              </w:rPr>
              <w:t>a</w:t>
            </w:r>
            <w:r w:rsidRPr="00672578">
              <w:rPr>
                <w:rFonts w:ascii="Arial Narrow" w:hAnsi="Arial Narrow"/>
                <w:b/>
                <w:color w:val="FFFFFF" w:themeColor="background1"/>
              </w:rPr>
              <w:t>ddress</w:t>
            </w:r>
            <w:r>
              <w:rPr>
                <w:rFonts w:ascii="Arial Narrow" w:hAnsi="Arial Narrow"/>
                <w:b/>
                <w:color w:val="FFFFFF" w:themeColor="background1"/>
              </w:rPr>
              <w:t xml:space="preserve"> identified issues</w:t>
            </w:r>
          </w:p>
        </w:tc>
        <w:tc>
          <w:tcPr>
            <w:tcW w:w="3337" w:type="dxa"/>
            <w:shd w:val="clear" w:color="auto" w:fill="007983"/>
          </w:tcPr>
          <w:p w:rsidR="00C87E6C" w:rsidRPr="00672578" w:rsidRDefault="00C87E6C" w:rsidP="00C87E6C">
            <w:pPr>
              <w:rPr>
                <w:rFonts w:ascii="Arial Narrow" w:hAnsi="Arial Narrow"/>
                <w:b/>
                <w:color w:val="FFFFFF" w:themeColor="background1"/>
              </w:rPr>
            </w:pPr>
            <w:r>
              <w:rPr>
                <w:rFonts w:ascii="Arial Narrow" w:hAnsi="Arial Narrow"/>
                <w:b/>
                <w:color w:val="FFFFFF" w:themeColor="background1"/>
              </w:rPr>
              <w:t>Time frame (if applicable)</w:t>
            </w:r>
          </w:p>
        </w:tc>
      </w:tr>
      <w:tr w:rsidR="00C87E6C" w:rsidRPr="00AB37AD" w:rsidTr="00C87E6C">
        <w:trPr>
          <w:trHeight w:val="561"/>
        </w:trPr>
        <w:tc>
          <w:tcPr>
            <w:tcW w:w="4536" w:type="dxa"/>
            <w:vAlign w:val="center"/>
          </w:tcPr>
          <w:p w:rsidR="00C87E6C" w:rsidRPr="00315627" w:rsidRDefault="00C87E6C" w:rsidP="00FC2BB4">
            <w:pPr>
              <w:tabs>
                <w:tab w:val="right" w:pos="4902"/>
              </w:tabs>
              <w:ind w:left="34"/>
              <w:rPr>
                <w:rFonts w:ascii="Arial Narrow" w:hAnsi="Arial Narrow"/>
                <w:sz w:val="22"/>
                <w:szCs w:val="20"/>
              </w:rPr>
            </w:pPr>
          </w:p>
        </w:tc>
        <w:tc>
          <w:tcPr>
            <w:tcW w:w="7371" w:type="dxa"/>
            <w:vAlign w:val="center"/>
          </w:tcPr>
          <w:p w:rsidR="00C87E6C" w:rsidRPr="00315627" w:rsidRDefault="00C87E6C" w:rsidP="00FC2BB4">
            <w:pPr>
              <w:tabs>
                <w:tab w:val="right" w:pos="4902"/>
              </w:tabs>
              <w:ind w:left="34"/>
              <w:rPr>
                <w:rFonts w:ascii="Arial Narrow" w:hAnsi="Arial Narrow"/>
                <w:sz w:val="22"/>
                <w:szCs w:val="20"/>
              </w:rPr>
            </w:pPr>
          </w:p>
        </w:tc>
        <w:tc>
          <w:tcPr>
            <w:tcW w:w="3337" w:type="dxa"/>
          </w:tcPr>
          <w:p w:rsidR="00C87E6C" w:rsidRPr="00315627" w:rsidRDefault="00C87E6C" w:rsidP="00FC2BB4">
            <w:pPr>
              <w:tabs>
                <w:tab w:val="right" w:pos="4902"/>
              </w:tabs>
              <w:ind w:left="34"/>
              <w:rPr>
                <w:rFonts w:ascii="Arial Narrow" w:hAnsi="Arial Narrow"/>
                <w:sz w:val="22"/>
                <w:szCs w:val="20"/>
              </w:rPr>
            </w:pPr>
          </w:p>
        </w:tc>
      </w:tr>
      <w:tr w:rsidR="00C87E6C" w:rsidRPr="00AB37AD" w:rsidTr="00C87E6C">
        <w:trPr>
          <w:trHeight w:val="561"/>
        </w:trPr>
        <w:tc>
          <w:tcPr>
            <w:tcW w:w="4536" w:type="dxa"/>
            <w:vAlign w:val="center"/>
          </w:tcPr>
          <w:p w:rsidR="00C87E6C" w:rsidRPr="00315627" w:rsidRDefault="00C87E6C" w:rsidP="00FC2BB4">
            <w:pPr>
              <w:ind w:left="34"/>
              <w:rPr>
                <w:rFonts w:ascii="Arial Narrow" w:hAnsi="Arial Narrow"/>
                <w:sz w:val="22"/>
                <w:szCs w:val="20"/>
              </w:rPr>
            </w:pPr>
          </w:p>
        </w:tc>
        <w:tc>
          <w:tcPr>
            <w:tcW w:w="7371" w:type="dxa"/>
            <w:vAlign w:val="center"/>
          </w:tcPr>
          <w:p w:rsidR="00C87E6C" w:rsidRPr="00315627" w:rsidRDefault="00C87E6C" w:rsidP="00FC2BB4">
            <w:pPr>
              <w:ind w:left="34"/>
              <w:rPr>
                <w:rFonts w:ascii="Arial Narrow" w:hAnsi="Arial Narrow"/>
                <w:sz w:val="22"/>
                <w:szCs w:val="20"/>
              </w:rPr>
            </w:pPr>
          </w:p>
        </w:tc>
        <w:tc>
          <w:tcPr>
            <w:tcW w:w="3337" w:type="dxa"/>
          </w:tcPr>
          <w:p w:rsidR="00C87E6C" w:rsidRPr="00315627" w:rsidRDefault="00C87E6C" w:rsidP="00FC2BB4">
            <w:pPr>
              <w:ind w:left="34"/>
              <w:rPr>
                <w:rFonts w:ascii="Arial Narrow" w:hAnsi="Arial Narrow"/>
                <w:sz w:val="22"/>
                <w:szCs w:val="20"/>
              </w:rPr>
            </w:pPr>
          </w:p>
        </w:tc>
      </w:tr>
      <w:tr w:rsidR="00C87E6C" w:rsidRPr="00AB37AD" w:rsidTr="00C87E6C">
        <w:trPr>
          <w:trHeight w:val="561"/>
        </w:trPr>
        <w:tc>
          <w:tcPr>
            <w:tcW w:w="4536" w:type="dxa"/>
            <w:vAlign w:val="center"/>
          </w:tcPr>
          <w:p w:rsidR="00C87E6C" w:rsidRPr="00315627" w:rsidRDefault="00C87E6C" w:rsidP="00FC2BB4">
            <w:pPr>
              <w:ind w:left="34"/>
              <w:rPr>
                <w:rFonts w:ascii="Arial Narrow" w:hAnsi="Arial Narrow"/>
                <w:sz w:val="22"/>
                <w:szCs w:val="20"/>
              </w:rPr>
            </w:pPr>
          </w:p>
        </w:tc>
        <w:tc>
          <w:tcPr>
            <w:tcW w:w="7371" w:type="dxa"/>
            <w:vAlign w:val="center"/>
          </w:tcPr>
          <w:p w:rsidR="00C87E6C" w:rsidRPr="00315627" w:rsidRDefault="00C87E6C" w:rsidP="00FC2BB4">
            <w:pPr>
              <w:ind w:left="34"/>
              <w:rPr>
                <w:rFonts w:ascii="Arial Narrow" w:hAnsi="Arial Narrow"/>
                <w:sz w:val="22"/>
                <w:szCs w:val="20"/>
              </w:rPr>
            </w:pPr>
          </w:p>
        </w:tc>
        <w:tc>
          <w:tcPr>
            <w:tcW w:w="3337" w:type="dxa"/>
          </w:tcPr>
          <w:p w:rsidR="00C87E6C" w:rsidRPr="00315627" w:rsidRDefault="00C87E6C" w:rsidP="00FC2BB4">
            <w:pPr>
              <w:ind w:left="34"/>
              <w:rPr>
                <w:rFonts w:ascii="Arial Narrow" w:hAnsi="Arial Narrow"/>
                <w:sz w:val="22"/>
                <w:szCs w:val="20"/>
              </w:rPr>
            </w:pPr>
          </w:p>
        </w:tc>
      </w:tr>
      <w:tr w:rsidR="0073458B" w:rsidRPr="00AB37AD" w:rsidTr="00C87E6C">
        <w:trPr>
          <w:trHeight w:val="561"/>
        </w:trPr>
        <w:tc>
          <w:tcPr>
            <w:tcW w:w="4536" w:type="dxa"/>
            <w:vAlign w:val="center"/>
          </w:tcPr>
          <w:p w:rsidR="0073458B" w:rsidRPr="00315627" w:rsidRDefault="0073458B" w:rsidP="00FC2BB4">
            <w:pPr>
              <w:ind w:left="34"/>
              <w:rPr>
                <w:rFonts w:ascii="Arial Narrow" w:hAnsi="Arial Narrow"/>
                <w:sz w:val="22"/>
                <w:szCs w:val="20"/>
              </w:rPr>
            </w:pPr>
          </w:p>
        </w:tc>
        <w:tc>
          <w:tcPr>
            <w:tcW w:w="7371" w:type="dxa"/>
            <w:vAlign w:val="center"/>
          </w:tcPr>
          <w:p w:rsidR="0073458B" w:rsidRPr="00315627" w:rsidRDefault="0073458B" w:rsidP="00FC2BB4">
            <w:pPr>
              <w:ind w:left="34"/>
              <w:rPr>
                <w:rFonts w:ascii="Arial Narrow" w:hAnsi="Arial Narrow"/>
                <w:sz w:val="22"/>
                <w:szCs w:val="20"/>
              </w:rPr>
            </w:pPr>
          </w:p>
        </w:tc>
        <w:tc>
          <w:tcPr>
            <w:tcW w:w="3337" w:type="dxa"/>
          </w:tcPr>
          <w:p w:rsidR="0073458B" w:rsidRPr="00315627" w:rsidRDefault="0073458B" w:rsidP="00FC2BB4">
            <w:pPr>
              <w:ind w:left="34"/>
              <w:rPr>
                <w:rFonts w:ascii="Arial Narrow" w:hAnsi="Arial Narrow"/>
                <w:sz w:val="22"/>
                <w:szCs w:val="20"/>
              </w:rPr>
            </w:pPr>
          </w:p>
        </w:tc>
      </w:tr>
      <w:tr w:rsidR="0073458B" w:rsidRPr="00AB37AD" w:rsidTr="00C87E6C">
        <w:trPr>
          <w:trHeight w:val="561"/>
        </w:trPr>
        <w:tc>
          <w:tcPr>
            <w:tcW w:w="4536" w:type="dxa"/>
            <w:vAlign w:val="center"/>
          </w:tcPr>
          <w:p w:rsidR="0073458B" w:rsidRPr="00315627" w:rsidRDefault="0073458B" w:rsidP="00FC2BB4">
            <w:pPr>
              <w:ind w:left="34"/>
              <w:rPr>
                <w:rFonts w:ascii="Arial Narrow" w:hAnsi="Arial Narrow"/>
                <w:sz w:val="22"/>
                <w:szCs w:val="20"/>
              </w:rPr>
            </w:pPr>
          </w:p>
        </w:tc>
        <w:tc>
          <w:tcPr>
            <w:tcW w:w="7371" w:type="dxa"/>
            <w:vAlign w:val="center"/>
          </w:tcPr>
          <w:p w:rsidR="0073458B" w:rsidRPr="00315627" w:rsidRDefault="0073458B" w:rsidP="00FC2BB4">
            <w:pPr>
              <w:ind w:left="34"/>
              <w:rPr>
                <w:rFonts w:ascii="Arial Narrow" w:hAnsi="Arial Narrow"/>
                <w:sz w:val="22"/>
                <w:szCs w:val="20"/>
              </w:rPr>
            </w:pPr>
          </w:p>
        </w:tc>
        <w:tc>
          <w:tcPr>
            <w:tcW w:w="3337" w:type="dxa"/>
          </w:tcPr>
          <w:p w:rsidR="0073458B" w:rsidRPr="00315627" w:rsidRDefault="0073458B" w:rsidP="00FC2BB4">
            <w:pPr>
              <w:ind w:left="34"/>
              <w:rPr>
                <w:rFonts w:ascii="Arial Narrow" w:hAnsi="Arial Narrow"/>
                <w:sz w:val="22"/>
                <w:szCs w:val="20"/>
              </w:rPr>
            </w:pPr>
          </w:p>
        </w:tc>
      </w:tr>
      <w:tr w:rsidR="0073458B" w:rsidRPr="00AB37AD" w:rsidTr="00A153AE">
        <w:trPr>
          <w:trHeight w:val="420"/>
        </w:trPr>
        <w:tc>
          <w:tcPr>
            <w:tcW w:w="4536" w:type="dxa"/>
            <w:vAlign w:val="center"/>
          </w:tcPr>
          <w:p w:rsidR="0073458B" w:rsidRPr="00315627" w:rsidRDefault="0073458B" w:rsidP="00FC2BB4">
            <w:pPr>
              <w:ind w:left="34"/>
              <w:rPr>
                <w:rFonts w:ascii="Arial Narrow" w:hAnsi="Arial Narrow"/>
                <w:b/>
                <w:sz w:val="22"/>
                <w:szCs w:val="20"/>
              </w:rPr>
            </w:pPr>
            <w:r w:rsidRPr="00315627">
              <w:rPr>
                <w:rFonts w:ascii="Arial Narrow" w:hAnsi="Arial Narrow"/>
                <w:b/>
                <w:sz w:val="22"/>
                <w:szCs w:val="20"/>
              </w:rPr>
              <w:t>Agreed Review Date</w:t>
            </w:r>
            <w:r>
              <w:rPr>
                <w:rFonts w:ascii="Arial Narrow" w:hAnsi="Arial Narrow"/>
                <w:b/>
                <w:sz w:val="22"/>
                <w:szCs w:val="20"/>
              </w:rPr>
              <w:t>/s</w:t>
            </w:r>
          </w:p>
        </w:tc>
        <w:tc>
          <w:tcPr>
            <w:tcW w:w="10708" w:type="dxa"/>
            <w:gridSpan w:val="2"/>
            <w:vAlign w:val="center"/>
          </w:tcPr>
          <w:p w:rsidR="0073458B" w:rsidRPr="00315627" w:rsidRDefault="0073458B" w:rsidP="00FC2BB4">
            <w:pPr>
              <w:ind w:left="34"/>
              <w:rPr>
                <w:rFonts w:ascii="Arial Narrow" w:hAnsi="Arial Narrow"/>
                <w:sz w:val="22"/>
                <w:szCs w:val="20"/>
              </w:rPr>
            </w:pPr>
          </w:p>
        </w:tc>
      </w:tr>
    </w:tbl>
    <w:p w:rsidR="00150138" w:rsidRPr="00AB37AD" w:rsidRDefault="00150138">
      <w:pPr>
        <w:rPr>
          <w:rFonts w:ascii="Arial Narrow" w:hAnsi="Arial Narrow"/>
        </w:rPr>
      </w:pPr>
    </w:p>
    <w:p w:rsidR="00FF618D" w:rsidRDefault="00103D1C" w:rsidP="00FF618D">
      <w:pPr>
        <w:spacing w:after="120"/>
        <w:rPr>
          <w:rFonts w:ascii="Arial Narrow" w:hAnsi="Arial Narrow"/>
          <w:b/>
        </w:rPr>
      </w:pPr>
      <w:r>
        <w:rPr>
          <w:rFonts w:ascii="Arial Narrow" w:hAnsi="Arial Narrow"/>
          <w:b/>
        </w:rPr>
        <w:t xml:space="preserve">Intervention Strategy </w:t>
      </w:r>
      <w:r w:rsidR="00FF618D">
        <w:rPr>
          <w:rFonts w:ascii="Arial Narrow" w:hAnsi="Arial Narrow"/>
          <w:b/>
        </w:rPr>
        <w:t>Agreement</w:t>
      </w:r>
    </w:p>
    <w:tbl>
      <w:tblPr>
        <w:tblW w:w="0" w:type="auto"/>
        <w:tblInd w:w="108" w:type="dxa"/>
        <w:tblLook w:val="01E0" w:firstRow="1" w:lastRow="1" w:firstColumn="1" w:lastColumn="1" w:noHBand="0" w:noVBand="0"/>
      </w:tblPr>
      <w:tblGrid>
        <w:gridCol w:w="5245"/>
        <w:gridCol w:w="567"/>
        <w:gridCol w:w="4911"/>
        <w:gridCol w:w="585"/>
        <w:gridCol w:w="3718"/>
      </w:tblGrid>
      <w:tr w:rsidR="00FF618D" w:rsidRPr="00672578" w:rsidTr="00731FF5">
        <w:trPr>
          <w:cantSplit/>
          <w:trHeight w:val="387"/>
          <w:tblHeader/>
        </w:trPr>
        <w:tc>
          <w:tcPr>
            <w:tcW w:w="5245" w:type="dxa"/>
            <w:tcBorders>
              <w:bottom w:val="single" w:sz="4" w:space="0" w:color="auto"/>
            </w:tcBorders>
            <w:vAlign w:val="center"/>
          </w:tcPr>
          <w:p w:rsidR="00FF618D" w:rsidRPr="00672578" w:rsidRDefault="00FF618D" w:rsidP="00695921">
            <w:pPr>
              <w:rPr>
                <w:rFonts w:ascii="Arial Narrow" w:hAnsi="Arial Narrow"/>
              </w:rPr>
            </w:pPr>
            <w:r w:rsidRPr="00672578">
              <w:rPr>
                <w:rFonts w:ascii="Arial Narrow" w:hAnsi="Arial Narrow"/>
              </w:rPr>
              <w:t>Student Signature</w:t>
            </w:r>
          </w:p>
        </w:tc>
        <w:tc>
          <w:tcPr>
            <w:tcW w:w="567" w:type="dxa"/>
            <w:vAlign w:val="center"/>
          </w:tcPr>
          <w:p w:rsidR="00FF618D" w:rsidRPr="00672578" w:rsidRDefault="00FF618D" w:rsidP="00FF618D">
            <w:pPr>
              <w:rPr>
                <w:rFonts w:ascii="Arial Narrow" w:hAnsi="Arial Narrow"/>
              </w:rPr>
            </w:pPr>
          </w:p>
        </w:tc>
        <w:tc>
          <w:tcPr>
            <w:tcW w:w="4911" w:type="dxa"/>
            <w:tcBorders>
              <w:bottom w:val="single" w:sz="4" w:space="0" w:color="auto"/>
            </w:tcBorders>
            <w:vAlign w:val="center"/>
          </w:tcPr>
          <w:p w:rsidR="00FF618D" w:rsidRPr="00672578" w:rsidRDefault="00C87E6C" w:rsidP="00EE1FD5">
            <w:pPr>
              <w:rPr>
                <w:rFonts w:ascii="Arial Narrow" w:hAnsi="Arial Narrow"/>
              </w:rPr>
            </w:pPr>
            <w:r>
              <w:rPr>
                <w:rFonts w:ascii="Arial Narrow" w:hAnsi="Arial Narrow"/>
              </w:rPr>
              <w:t>Manager /</w:t>
            </w:r>
            <w:r w:rsidR="00FF618D" w:rsidRPr="00672578">
              <w:rPr>
                <w:rFonts w:ascii="Arial Narrow" w:hAnsi="Arial Narrow"/>
              </w:rPr>
              <w:t xml:space="preserve"> Coordinator Signature</w:t>
            </w:r>
          </w:p>
        </w:tc>
        <w:tc>
          <w:tcPr>
            <w:tcW w:w="585" w:type="dxa"/>
            <w:vAlign w:val="center"/>
          </w:tcPr>
          <w:p w:rsidR="00FF618D" w:rsidRPr="00672578" w:rsidRDefault="00FF618D" w:rsidP="00FF618D">
            <w:pPr>
              <w:rPr>
                <w:rFonts w:ascii="Arial Narrow" w:hAnsi="Arial Narrow"/>
              </w:rPr>
            </w:pPr>
          </w:p>
        </w:tc>
        <w:tc>
          <w:tcPr>
            <w:tcW w:w="3718" w:type="dxa"/>
            <w:tcBorders>
              <w:bottom w:val="single" w:sz="4" w:space="0" w:color="auto"/>
            </w:tcBorders>
            <w:vAlign w:val="center"/>
          </w:tcPr>
          <w:p w:rsidR="00FF618D" w:rsidRPr="00672578" w:rsidRDefault="00FF618D" w:rsidP="00FF618D">
            <w:pPr>
              <w:rPr>
                <w:rFonts w:ascii="Arial Narrow" w:hAnsi="Arial Narrow"/>
              </w:rPr>
            </w:pPr>
            <w:r w:rsidRPr="00672578">
              <w:rPr>
                <w:rFonts w:ascii="Arial Narrow" w:hAnsi="Arial Narrow"/>
              </w:rPr>
              <w:t>Date</w:t>
            </w:r>
          </w:p>
        </w:tc>
      </w:tr>
      <w:tr w:rsidR="00FF618D" w:rsidRPr="00AB37AD" w:rsidTr="00731FF5">
        <w:trPr>
          <w:trHeight w:val="779"/>
        </w:trPr>
        <w:tc>
          <w:tcPr>
            <w:tcW w:w="5245" w:type="dxa"/>
            <w:tcBorders>
              <w:top w:val="single" w:sz="4" w:space="0" w:color="auto"/>
              <w:left w:val="single" w:sz="4" w:space="0" w:color="auto"/>
              <w:bottom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567" w:type="dxa"/>
            <w:tcBorders>
              <w:left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4911" w:type="dxa"/>
            <w:tcBorders>
              <w:top w:val="single" w:sz="4" w:space="0" w:color="auto"/>
              <w:left w:val="single" w:sz="4" w:space="0" w:color="auto"/>
              <w:bottom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585" w:type="dxa"/>
            <w:tcBorders>
              <w:left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3718" w:type="dxa"/>
            <w:tcBorders>
              <w:top w:val="single" w:sz="4" w:space="0" w:color="auto"/>
              <w:left w:val="single" w:sz="4" w:space="0" w:color="auto"/>
              <w:bottom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r>
    </w:tbl>
    <w:p w:rsidR="00FF618D" w:rsidRDefault="00FF618D" w:rsidP="00FF618D">
      <w:pPr>
        <w:spacing w:after="120"/>
        <w:rPr>
          <w:rFonts w:ascii="Arial Narrow" w:hAnsi="Arial Narrow"/>
          <w:b/>
        </w:rPr>
      </w:pPr>
    </w:p>
    <w:p w:rsidR="00FF618D" w:rsidRDefault="00FF618D" w:rsidP="00FF618D">
      <w:pPr>
        <w:spacing w:after="120"/>
        <w:rPr>
          <w:rFonts w:ascii="Arial Narrow" w:hAnsi="Arial Narrow"/>
          <w:b/>
        </w:rPr>
      </w:pPr>
      <w:r>
        <w:rPr>
          <w:rFonts w:ascii="Arial Narrow" w:hAnsi="Arial Narrow"/>
          <w:b/>
        </w:rPr>
        <w:t>Ongoing Monitoring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5292"/>
        <w:gridCol w:w="5322"/>
        <w:gridCol w:w="2845"/>
      </w:tblGrid>
      <w:tr w:rsidR="00672578" w:rsidRPr="00672578" w:rsidTr="005B6002">
        <w:trPr>
          <w:cantSplit/>
          <w:trHeight w:val="387"/>
          <w:tblHeader/>
        </w:trPr>
        <w:tc>
          <w:tcPr>
            <w:tcW w:w="1560" w:type="dxa"/>
            <w:shd w:val="clear" w:color="auto" w:fill="007983"/>
            <w:vAlign w:val="center"/>
          </w:tcPr>
          <w:p w:rsidR="0074693B" w:rsidRPr="00672578" w:rsidRDefault="0074693B" w:rsidP="00695921">
            <w:pPr>
              <w:rPr>
                <w:rFonts w:ascii="Arial Narrow" w:hAnsi="Arial Narrow"/>
                <w:b/>
                <w:color w:val="FFFFFF" w:themeColor="background1"/>
              </w:rPr>
            </w:pPr>
            <w:r w:rsidRPr="00672578">
              <w:rPr>
                <w:rFonts w:ascii="Arial Narrow" w:hAnsi="Arial Narrow"/>
                <w:b/>
                <w:color w:val="FFFFFF" w:themeColor="background1"/>
              </w:rPr>
              <w:t>Date</w:t>
            </w:r>
          </w:p>
        </w:tc>
        <w:tc>
          <w:tcPr>
            <w:tcW w:w="5295" w:type="dxa"/>
            <w:shd w:val="clear" w:color="auto" w:fill="007983"/>
            <w:vAlign w:val="center"/>
          </w:tcPr>
          <w:p w:rsidR="0074693B" w:rsidRPr="00672578" w:rsidRDefault="0074693B" w:rsidP="00695921">
            <w:pPr>
              <w:rPr>
                <w:rFonts w:ascii="Arial Narrow" w:hAnsi="Arial Narrow"/>
                <w:b/>
                <w:color w:val="FFFFFF" w:themeColor="background1"/>
              </w:rPr>
            </w:pPr>
            <w:r w:rsidRPr="00672578">
              <w:rPr>
                <w:rFonts w:ascii="Arial Narrow" w:hAnsi="Arial Narrow"/>
                <w:b/>
                <w:color w:val="FFFFFF" w:themeColor="background1"/>
              </w:rPr>
              <w:t>Observations / Comments</w:t>
            </w:r>
          </w:p>
        </w:tc>
        <w:tc>
          <w:tcPr>
            <w:tcW w:w="5325" w:type="dxa"/>
            <w:shd w:val="clear" w:color="auto" w:fill="007983"/>
            <w:vAlign w:val="center"/>
          </w:tcPr>
          <w:p w:rsidR="0074693B" w:rsidRPr="00672578" w:rsidRDefault="0074693B" w:rsidP="005F0E45">
            <w:pPr>
              <w:rPr>
                <w:rFonts w:ascii="Arial Narrow" w:hAnsi="Arial Narrow"/>
                <w:b/>
                <w:color w:val="FFFFFF" w:themeColor="background1"/>
              </w:rPr>
            </w:pPr>
            <w:r w:rsidRPr="00672578">
              <w:rPr>
                <w:rFonts w:ascii="Arial Narrow" w:hAnsi="Arial Narrow"/>
                <w:b/>
                <w:color w:val="FFFFFF" w:themeColor="background1"/>
              </w:rPr>
              <w:t>Amendments to Progress Plan</w:t>
            </w:r>
          </w:p>
        </w:tc>
        <w:tc>
          <w:tcPr>
            <w:tcW w:w="2846" w:type="dxa"/>
            <w:shd w:val="clear" w:color="auto" w:fill="007983"/>
            <w:vAlign w:val="center"/>
          </w:tcPr>
          <w:p w:rsidR="0074693B" w:rsidRPr="00672578" w:rsidRDefault="0074693B" w:rsidP="0074693B">
            <w:pPr>
              <w:rPr>
                <w:rFonts w:ascii="Arial Narrow" w:hAnsi="Arial Narrow"/>
                <w:b/>
                <w:color w:val="FFFFFF" w:themeColor="background1"/>
              </w:rPr>
            </w:pPr>
            <w:r w:rsidRPr="00672578">
              <w:rPr>
                <w:rFonts w:ascii="Arial Narrow" w:hAnsi="Arial Narrow"/>
                <w:b/>
                <w:color w:val="FFFFFF" w:themeColor="background1"/>
              </w:rPr>
              <w:t>Signatures</w:t>
            </w:r>
          </w:p>
        </w:tc>
      </w:tr>
      <w:tr w:rsidR="0074693B" w:rsidRPr="00AB37AD" w:rsidTr="0074693B">
        <w:trPr>
          <w:trHeight w:val="1775"/>
        </w:trPr>
        <w:tc>
          <w:tcPr>
            <w:tcW w:w="1560" w:type="dxa"/>
            <w:vAlign w:val="center"/>
          </w:tcPr>
          <w:p w:rsidR="0074693B" w:rsidRPr="0074693B" w:rsidRDefault="0074693B" w:rsidP="00695921">
            <w:pPr>
              <w:tabs>
                <w:tab w:val="right" w:pos="4902"/>
              </w:tabs>
              <w:ind w:left="34"/>
              <w:rPr>
                <w:rFonts w:ascii="Arial Narrow" w:hAnsi="Arial Narrow"/>
                <w:sz w:val="22"/>
                <w:szCs w:val="20"/>
              </w:rPr>
            </w:pPr>
          </w:p>
        </w:tc>
        <w:tc>
          <w:tcPr>
            <w:tcW w:w="5295" w:type="dxa"/>
            <w:vAlign w:val="center"/>
          </w:tcPr>
          <w:p w:rsidR="0074693B" w:rsidRPr="0074693B" w:rsidRDefault="0074693B" w:rsidP="00695921">
            <w:pPr>
              <w:tabs>
                <w:tab w:val="right" w:pos="4902"/>
              </w:tabs>
              <w:ind w:left="34"/>
              <w:rPr>
                <w:rFonts w:ascii="Arial Narrow" w:hAnsi="Arial Narrow"/>
                <w:sz w:val="22"/>
                <w:szCs w:val="20"/>
              </w:rPr>
            </w:pPr>
          </w:p>
        </w:tc>
        <w:tc>
          <w:tcPr>
            <w:tcW w:w="5325" w:type="dxa"/>
            <w:vAlign w:val="center"/>
          </w:tcPr>
          <w:p w:rsidR="0074693B" w:rsidRPr="0074693B" w:rsidRDefault="0074693B" w:rsidP="00695921">
            <w:pPr>
              <w:tabs>
                <w:tab w:val="right" w:pos="4902"/>
              </w:tabs>
              <w:ind w:left="34"/>
              <w:rPr>
                <w:rFonts w:ascii="Arial Narrow" w:hAnsi="Arial Narrow"/>
                <w:sz w:val="22"/>
                <w:szCs w:val="20"/>
              </w:rPr>
            </w:pPr>
          </w:p>
        </w:tc>
        <w:tc>
          <w:tcPr>
            <w:tcW w:w="2846" w:type="dxa"/>
          </w:tcPr>
          <w:p w:rsidR="0074693B" w:rsidRPr="0074693B" w:rsidRDefault="0074693B" w:rsidP="0074693B">
            <w:pPr>
              <w:tabs>
                <w:tab w:val="right" w:pos="4902"/>
              </w:tabs>
              <w:spacing w:before="120"/>
              <w:ind w:left="34"/>
              <w:rPr>
                <w:rFonts w:ascii="Arial Narrow" w:hAnsi="Arial Narrow"/>
                <w:b/>
                <w:sz w:val="22"/>
                <w:szCs w:val="20"/>
              </w:rPr>
            </w:pPr>
            <w:r w:rsidRPr="0074693B">
              <w:rPr>
                <w:rFonts w:ascii="Arial Narrow" w:hAnsi="Arial Narrow"/>
                <w:b/>
                <w:sz w:val="22"/>
                <w:szCs w:val="20"/>
              </w:rPr>
              <w:t>Student</w:t>
            </w:r>
          </w:p>
          <w:p w:rsidR="0074693B" w:rsidRPr="0074693B" w:rsidRDefault="0074693B" w:rsidP="0074693B">
            <w:pPr>
              <w:tabs>
                <w:tab w:val="right" w:pos="4902"/>
              </w:tabs>
              <w:spacing w:before="120"/>
              <w:ind w:left="34"/>
              <w:rPr>
                <w:rFonts w:ascii="Arial Narrow" w:hAnsi="Arial Narrow"/>
                <w:sz w:val="22"/>
                <w:szCs w:val="20"/>
              </w:rPr>
            </w:pPr>
          </w:p>
          <w:p w:rsidR="0074693B" w:rsidRPr="0074693B" w:rsidRDefault="00C87E6C" w:rsidP="00EE1FD5">
            <w:pPr>
              <w:tabs>
                <w:tab w:val="right" w:pos="4902"/>
              </w:tabs>
              <w:spacing w:before="120"/>
              <w:ind w:left="34"/>
              <w:rPr>
                <w:rFonts w:ascii="Arial Narrow" w:hAnsi="Arial Narrow"/>
                <w:b/>
                <w:sz w:val="22"/>
                <w:szCs w:val="20"/>
              </w:rPr>
            </w:pPr>
            <w:r>
              <w:rPr>
                <w:rFonts w:ascii="Arial Narrow" w:hAnsi="Arial Narrow"/>
                <w:b/>
                <w:sz w:val="22"/>
                <w:szCs w:val="20"/>
              </w:rPr>
              <w:t>Manager</w:t>
            </w:r>
            <w:r w:rsidR="0074693B" w:rsidRPr="0074693B">
              <w:rPr>
                <w:rFonts w:ascii="Arial Narrow" w:hAnsi="Arial Narrow"/>
                <w:b/>
                <w:sz w:val="22"/>
                <w:szCs w:val="20"/>
              </w:rPr>
              <w:t>/ Coordinator</w:t>
            </w:r>
          </w:p>
        </w:tc>
      </w:tr>
      <w:tr w:rsidR="0074693B" w:rsidRPr="00AB37AD" w:rsidTr="0074693B">
        <w:trPr>
          <w:trHeight w:val="1775"/>
        </w:trPr>
        <w:tc>
          <w:tcPr>
            <w:tcW w:w="1560" w:type="dxa"/>
            <w:vAlign w:val="center"/>
          </w:tcPr>
          <w:p w:rsidR="0074693B" w:rsidRPr="0074693B" w:rsidRDefault="0074693B" w:rsidP="00695921">
            <w:pPr>
              <w:ind w:left="34"/>
              <w:rPr>
                <w:rFonts w:ascii="Arial Narrow" w:hAnsi="Arial Narrow"/>
                <w:sz w:val="22"/>
                <w:szCs w:val="20"/>
              </w:rPr>
            </w:pPr>
          </w:p>
        </w:tc>
        <w:tc>
          <w:tcPr>
            <w:tcW w:w="5295" w:type="dxa"/>
            <w:vAlign w:val="center"/>
          </w:tcPr>
          <w:p w:rsidR="0074693B" w:rsidRPr="0074693B" w:rsidRDefault="0074693B" w:rsidP="00695921">
            <w:pPr>
              <w:ind w:left="34"/>
              <w:rPr>
                <w:rFonts w:ascii="Arial Narrow" w:hAnsi="Arial Narrow"/>
                <w:sz w:val="22"/>
                <w:szCs w:val="20"/>
              </w:rPr>
            </w:pPr>
          </w:p>
        </w:tc>
        <w:tc>
          <w:tcPr>
            <w:tcW w:w="5325" w:type="dxa"/>
            <w:vAlign w:val="center"/>
          </w:tcPr>
          <w:p w:rsidR="0074693B" w:rsidRPr="0074693B" w:rsidRDefault="0074693B" w:rsidP="00695921">
            <w:pPr>
              <w:ind w:left="34"/>
              <w:rPr>
                <w:rFonts w:ascii="Arial Narrow" w:hAnsi="Arial Narrow"/>
                <w:sz w:val="22"/>
                <w:szCs w:val="20"/>
              </w:rPr>
            </w:pPr>
          </w:p>
        </w:tc>
        <w:tc>
          <w:tcPr>
            <w:tcW w:w="2846" w:type="dxa"/>
          </w:tcPr>
          <w:p w:rsidR="0074693B" w:rsidRPr="0074693B" w:rsidRDefault="0074693B" w:rsidP="00695921">
            <w:pPr>
              <w:tabs>
                <w:tab w:val="right" w:pos="4902"/>
              </w:tabs>
              <w:spacing w:before="120"/>
              <w:ind w:left="34"/>
              <w:rPr>
                <w:rFonts w:ascii="Arial Narrow" w:hAnsi="Arial Narrow"/>
                <w:b/>
                <w:sz w:val="22"/>
                <w:szCs w:val="20"/>
              </w:rPr>
            </w:pPr>
            <w:r w:rsidRPr="0074693B">
              <w:rPr>
                <w:rFonts w:ascii="Arial Narrow" w:hAnsi="Arial Narrow"/>
                <w:b/>
                <w:sz w:val="22"/>
                <w:szCs w:val="20"/>
              </w:rPr>
              <w:t>Student</w:t>
            </w:r>
          </w:p>
          <w:p w:rsidR="0074693B" w:rsidRPr="0074693B" w:rsidRDefault="0074693B" w:rsidP="00695921">
            <w:pPr>
              <w:tabs>
                <w:tab w:val="right" w:pos="4902"/>
              </w:tabs>
              <w:spacing w:before="120"/>
              <w:ind w:left="34"/>
              <w:rPr>
                <w:rFonts w:ascii="Arial Narrow" w:hAnsi="Arial Narrow"/>
                <w:sz w:val="22"/>
                <w:szCs w:val="20"/>
              </w:rPr>
            </w:pPr>
          </w:p>
          <w:p w:rsidR="0074693B" w:rsidRPr="0074693B" w:rsidRDefault="00C87E6C" w:rsidP="00EE1FD5">
            <w:pPr>
              <w:tabs>
                <w:tab w:val="right" w:pos="4902"/>
              </w:tabs>
              <w:spacing w:before="120"/>
              <w:ind w:left="34"/>
              <w:rPr>
                <w:rFonts w:ascii="Arial Narrow" w:hAnsi="Arial Narrow"/>
                <w:b/>
                <w:sz w:val="22"/>
                <w:szCs w:val="20"/>
              </w:rPr>
            </w:pPr>
            <w:r>
              <w:rPr>
                <w:rFonts w:ascii="Arial Narrow" w:hAnsi="Arial Narrow"/>
                <w:b/>
                <w:sz w:val="22"/>
                <w:szCs w:val="20"/>
              </w:rPr>
              <w:t>Manager/</w:t>
            </w:r>
            <w:r w:rsidR="0074693B" w:rsidRPr="0074693B">
              <w:rPr>
                <w:rFonts w:ascii="Arial Narrow" w:hAnsi="Arial Narrow"/>
                <w:b/>
                <w:sz w:val="22"/>
                <w:szCs w:val="20"/>
              </w:rPr>
              <w:t>Coordinator</w:t>
            </w:r>
          </w:p>
        </w:tc>
      </w:tr>
      <w:tr w:rsidR="0074693B" w:rsidRPr="00AB37AD" w:rsidTr="0074693B">
        <w:trPr>
          <w:trHeight w:val="1775"/>
        </w:trPr>
        <w:tc>
          <w:tcPr>
            <w:tcW w:w="1560" w:type="dxa"/>
            <w:vAlign w:val="center"/>
          </w:tcPr>
          <w:p w:rsidR="0074693B" w:rsidRPr="0074693B" w:rsidRDefault="0074693B" w:rsidP="00695921">
            <w:pPr>
              <w:ind w:left="34"/>
              <w:rPr>
                <w:rFonts w:ascii="Arial Narrow" w:hAnsi="Arial Narrow"/>
                <w:sz w:val="22"/>
                <w:szCs w:val="20"/>
              </w:rPr>
            </w:pPr>
          </w:p>
        </w:tc>
        <w:tc>
          <w:tcPr>
            <w:tcW w:w="5295" w:type="dxa"/>
            <w:vAlign w:val="center"/>
          </w:tcPr>
          <w:p w:rsidR="0074693B" w:rsidRPr="0074693B" w:rsidRDefault="0074693B" w:rsidP="00695921">
            <w:pPr>
              <w:ind w:left="34"/>
              <w:rPr>
                <w:rFonts w:ascii="Arial Narrow" w:hAnsi="Arial Narrow"/>
                <w:sz w:val="22"/>
                <w:szCs w:val="20"/>
              </w:rPr>
            </w:pPr>
          </w:p>
        </w:tc>
        <w:tc>
          <w:tcPr>
            <w:tcW w:w="5325" w:type="dxa"/>
            <w:vAlign w:val="center"/>
          </w:tcPr>
          <w:p w:rsidR="0074693B" w:rsidRPr="0074693B" w:rsidRDefault="0074693B" w:rsidP="00695921">
            <w:pPr>
              <w:ind w:left="34"/>
              <w:rPr>
                <w:rFonts w:ascii="Arial Narrow" w:hAnsi="Arial Narrow"/>
                <w:sz w:val="22"/>
                <w:szCs w:val="20"/>
              </w:rPr>
            </w:pPr>
          </w:p>
        </w:tc>
        <w:tc>
          <w:tcPr>
            <w:tcW w:w="2846" w:type="dxa"/>
          </w:tcPr>
          <w:p w:rsidR="0074693B" w:rsidRPr="0074693B" w:rsidRDefault="0074693B" w:rsidP="00695921">
            <w:pPr>
              <w:tabs>
                <w:tab w:val="right" w:pos="4902"/>
              </w:tabs>
              <w:spacing w:before="120"/>
              <w:ind w:left="34"/>
              <w:rPr>
                <w:rFonts w:ascii="Arial Narrow" w:hAnsi="Arial Narrow"/>
                <w:b/>
                <w:sz w:val="22"/>
                <w:szCs w:val="20"/>
              </w:rPr>
            </w:pPr>
            <w:r w:rsidRPr="0074693B">
              <w:rPr>
                <w:rFonts w:ascii="Arial Narrow" w:hAnsi="Arial Narrow"/>
                <w:b/>
                <w:sz w:val="22"/>
                <w:szCs w:val="20"/>
              </w:rPr>
              <w:t>Student</w:t>
            </w:r>
          </w:p>
          <w:p w:rsidR="0074693B" w:rsidRPr="0074693B" w:rsidRDefault="0074693B" w:rsidP="00695921">
            <w:pPr>
              <w:tabs>
                <w:tab w:val="right" w:pos="4902"/>
              </w:tabs>
              <w:spacing w:before="120"/>
              <w:ind w:left="34"/>
              <w:rPr>
                <w:rFonts w:ascii="Arial Narrow" w:hAnsi="Arial Narrow"/>
                <w:sz w:val="22"/>
                <w:szCs w:val="20"/>
              </w:rPr>
            </w:pPr>
          </w:p>
          <w:p w:rsidR="0074693B" w:rsidRPr="0074693B" w:rsidRDefault="00EE1FD5" w:rsidP="00EE1FD5">
            <w:pPr>
              <w:tabs>
                <w:tab w:val="right" w:pos="4902"/>
              </w:tabs>
              <w:spacing w:before="120"/>
              <w:ind w:left="34"/>
              <w:rPr>
                <w:rFonts w:ascii="Arial Narrow" w:hAnsi="Arial Narrow"/>
                <w:b/>
                <w:sz w:val="22"/>
                <w:szCs w:val="20"/>
              </w:rPr>
            </w:pPr>
            <w:r>
              <w:rPr>
                <w:rFonts w:ascii="Arial Narrow" w:hAnsi="Arial Narrow"/>
                <w:b/>
                <w:sz w:val="22"/>
                <w:szCs w:val="20"/>
              </w:rPr>
              <w:t>Manager</w:t>
            </w:r>
            <w:r w:rsidR="0074693B" w:rsidRPr="0074693B">
              <w:rPr>
                <w:rFonts w:ascii="Arial Narrow" w:hAnsi="Arial Narrow"/>
                <w:b/>
                <w:sz w:val="22"/>
                <w:szCs w:val="20"/>
              </w:rPr>
              <w:t>/ Coordinator</w:t>
            </w:r>
          </w:p>
        </w:tc>
      </w:tr>
    </w:tbl>
    <w:p w:rsidR="00FF618D" w:rsidRDefault="00FF618D">
      <w:pPr>
        <w:rPr>
          <w:rFonts w:ascii="Arial Narrow" w:hAnsi="Arial Narrow"/>
          <w:b/>
        </w:rPr>
      </w:pPr>
    </w:p>
    <w:p w:rsidR="00FF618D" w:rsidRDefault="00FF618D">
      <w:pPr>
        <w:rPr>
          <w:rFonts w:ascii="Arial Narrow" w:hAnsi="Arial Narrow"/>
          <w:b/>
        </w:rPr>
      </w:pPr>
    </w:p>
    <w:sectPr w:rsidR="00FF618D" w:rsidSect="00FC2BB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851" w:bottom="567" w:left="851" w:header="567"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B0" w:rsidRDefault="005B12B0">
      <w:r>
        <w:separator/>
      </w:r>
    </w:p>
  </w:endnote>
  <w:endnote w:type="continuationSeparator" w:id="0">
    <w:p w:rsidR="005B12B0" w:rsidRDefault="005B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33" w:rsidRDefault="00057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BDD" w:rsidRPr="00264335" w:rsidRDefault="00057633" w:rsidP="00FC2BB4">
    <w:pPr>
      <w:pStyle w:val="Footer"/>
      <w:pBdr>
        <w:top w:val="single" w:sz="4" w:space="1" w:color="auto"/>
      </w:pBdr>
      <w:tabs>
        <w:tab w:val="clear" w:pos="4153"/>
        <w:tab w:val="clear" w:pos="8306"/>
        <w:tab w:val="center" w:pos="7230"/>
        <w:tab w:val="right" w:pos="15168"/>
      </w:tabs>
      <w:rPr>
        <w:rFonts w:ascii="Arial Narrow" w:hAnsi="Arial Narrow"/>
        <w:sz w:val="16"/>
        <w:szCs w:val="16"/>
      </w:rPr>
    </w:pPr>
    <w:r>
      <w:rPr>
        <w:rFonts w:ascii="Arial Narrow" w:hAnsi="Arial Narrow"/>
        <w:sz w:val="16"/>
        <w:szCs w:val="16"/>
      </w:rPr>
      <w:t>VET</w:t>
    </w:r>
    <w:r w:rsidR="00FC2BB4" w:rsidRPr="00264335">
      <w:rPr>
        <w:rFonts w:ascii="Arial Narrow" w:hAnsi="Arial Narrow"/>
        <w:sz w:val="16"/>
        <w:szCs w:val="16"/>
      </w:rPr>
      <w:t xml:space="preserve"> Student Progress Procedure</w:t>
    </w:r>
    <w:r w:rsidR="0073458B" w:rsidRPr="00264335">
      <w:rPr>
        <w:rFonts w:ascii="Arial Narrow" w:hAnsi="Arial Narrow"/>
        <w:sz w:val="16"/>
        <w:szCs w:val="16"/>
      </w:rPr>
      <w:t xml:space="preserve"> &amp; TAFE </w:t>
    </w:r>
    <w:r w:rsidR="00EF7B0C">
      <w:rPr>
        <w:rFonts w:ascii="Arial Narrow" w:hAnsi="Arial Narrow"/>
        <w:sz w:val="16"/>
        <w:szCs w:val="16"/>
      </w:rPr>
      <w:t xml:space="preserve">Overseas </w:t>
    </w:r>
    <w:r w:rsidR="0073458B" w:rsidRPr="00264335">
      <w:rPr>
        <w:rFonts w:ascii="Arial Narrow" w:hAnsi="Arial Narrow"/>
        <w:sz w:val="16"/>
        <w:szCs w:val="16"/>
      </w:rPr>
      <w:t xml:space="preserve">Student Progress Procedure </w:t>
    </w:r>
    <w:r w:rsidR="00FC2BB4" w:rsidRPr="00264335">
      <w:rPr>
        <w:rFonts w:ascii="Arial Narrow" w:hAnsi="Arial Narrow"/>
        <w:sz w:val="16"/>
        <w:szCs w:val="16"/>
      </w:rPr>
      <w:tab/>
      <w:t xml:space="preserve">Page </w:t>
    </w:r>
    <w:r w:rsidR="00FC2BB4" w:rsidRPr="00264335">
      <w:rPr>
        <w:rFonts w:ascii="Arial Narrow" w:hAnsi="Arial Narrow"/>
        <w:sz w:val="16"/>
        <w:szCs w:val="16"/>
      </w:rPr>
      <w:fldChar w:fldCharType="begin"/>
    </w:r>
    <w:r w:rsidR="00FC2BB4" w:rsidRPr="00264335">
      <w:rPr>
        <w:rFonts w:ascii="Arial Narrow" w:hAnsi="Arial Narrow"/>
        <w:sz w:val="16"/>
        <w:szCs w:val="16"/>
      </w:rPr>
      <w:instrText xml:space="preserve"> PAGE   \* MERGEFORMAT </w:instrText>
    </w:r>
    <w:r w:rsidR="00FC2BB4" w:rsidRPr="00264335">
      <w:rPr>
        <w:rFonts w:ascii="Arial Narrow" w:hAnsi="Arial Narrow"/>
        <w:sz w:val="16"/>
        <w:szCs w:val="16"/>
      </w:rPr>
      <w:fldChar w:fldCharType="separate"/>
    </w:r>
    <w:r w:rsidR="003228ED">
      <w:rPr>
        <w:rFonts w:ascii="Arial Narrow" w:hAnsi="Arial Narrow"/>
        <w:noProof/>
        <w:sz w:val="16"/>
        <w:szCs w:val="16"/>
      </w:rPr>
      <w:t>1</w:t>
    </w:r>
    <w:r w:rsidR="00FC2BB4" w:rsidRPr="00264335">
      <w:rPr>
        <w:rFonts w:ascii="Arial Narrow" w:hAnsi="Arial Narrow"/>
        <w:sz w:val="16"/>
        <w:szCs w:val="16"/>
      </w:rPr>
      <w:fldChar w:fldCharType="end"/>
    </w:r>
    <w:r w:rsidR="00FC2BB4" w:rsidRPr="00264335">
      <w:rPr>
        <w:rFonts w:ascii="Arial Narrow" w:hAnsi="Arial Narrow"/>
        <w:sz w:val="16"/>
        <w:szCs w:val="16"/>
      </w:rPr>
      <w:t xml:space="preserve"> of </w:t>
    </w:r>
    <w:r w:rsidR="00FC2BB4" w:rsidRPr="00264335">
      <w:rPr>
        <w:rFonts w:ascii="Arial Narrow" w:hAnsi="Arial Narrow"/>
        <w:sz w:val="16"/>
        <w:szCs w:val="16"/>
      </w:rPr>
      <w:fldChar w:fldCharType="begin"/>
    </w:r>
    <w:r w:rsidR="00FC2BB4" w:rsidRPr="00264335">
      <w:rPr>
        <w:rFonts w:ascii="Arial Narrow" w:hAnsi="Arial Narrow"/>
        <w:sz w:val="16"/>
        <w:szCs w:val="16"/>
      </w:rPr>
      <w:instrText xml:space="preserve"> NUMPAGES   \* MERGEFORMAT </w:instrText>
    </w:r>
    <w:r w:rsidR="00FC2BB4" w:rsidRPr="00264335">
      <w:rPr>
        <w:rFonts w:ascii="Arial Narrow" w:hAnsi="Arial Narrow"/>
        <w:sz w:val="16"/>
        <w:szCs w:val="16"/>
      </w:rPr>
      <w:fldChar w:fldCharType="separate"/>
    </w:r>
    <w:r w:rsidR="003228ED">
      <w:rPr>
        <w:rFonts w:ascii="Arial Narrow" w:hAnsi="Arial Narrow"/>
        <w:noProof/>
        <w:sz w:val="16"/>
        <w:szCs w:val="16"/>
      </w:rPr>
      <w:t>3</w:t>
    </w:r>
    <w:r w:rsidR="00FC2BB4" w:rsidRPr="00264335">
      <w:rPr>
        <w:rFonts w:ascii="Arial Narrow" w:hAnsi="Arial Narrow"/>
        <w:sz w:val="16"/>
        <w:szCs w:val="16"/>
      </w:rPr>
      <w:fldChar w:fldCharType="end"/>
    </w:r>
  </w:p>
  <w:p w:rsidR="00FC2BB4" w:rsidRPr="00264335" w:rsidRDefault="00057633" w:rsidP="00FC2BB4">
    <w:pPr>
      <w:pStyle w:val="Footer"/>
      <w:pBdr>
        <w:top w:val="single" w:sz="4" w:space="1" w:color="auto"/>
      </w:pBdr>
      <w:tabs>
        <w:tab w:val="clear" w:pos="4153"/>
        <w:tab w:val="clear" w:pos="8306"/>
        <w:tab w:val="center" w:pos="7230"/>
        <w:tab w:val="right" w:pos="15168"/>
      </w:tabs>
      <w:rPr>
        <w:rFonts w:ascii="Arial Narrow" w:hAnsi="Arial Narrow"/>
        <w:sz w:val="16"/>
        <w:szCs w:val="16"/>
      </w:rPr>
    </w:pPr>
    <w:r>
      <w:rPr>
        <w:rFonts w:ascii="Arial Narrow" w:hAnsi="Arial Narrow"/>
        <w:sz w:val="16"/>
        <w:szCs w:val="16"/>
      </w:rPr>
      <w:t>VET</w:t>
    </w:r>
    <w:r w:rsidR="00FC2BB4" w:rsidRPr="00264335">
      <w:rPr>
        <w:rFonts w:ascii="Arial Narrow" w:hAnsi="Arial Narrow"/>
        <w:sz w:val="16"/>
        <w:szCs w:val="16"/>
      </w:rPr>
      <w:t xml:space="preserve"> Student Progress </w:t>
    </w:r>
    <w:r w:rsidR="0073458B" w:rsidRPr="00264335">
      <w:rPr>
        <w:rFonts w:ascii="Arial Narrow" w:hAnsi="Arial Narrow"/>
        <w:sz w:val="16"/>
        <w:szCs w:val="16"/>
      </w:rPr>
      <w:t>Intervention Strategy</w:t>
    </w:r>
    <w:r w:rsidR="00FC2BB4" w:rsidRPr="00264335">
      <w:rPr>
        <w:rFonts w:ascii="Arial Narrow" w:hAnsi="Arial Narrow"/>
        <w:sz w:val="16"/>
        <w:szCs w:val="16"/>
      </w:rPr>
      <w:t xml:space="preserve"> v1.0 </w:t>
    </w:r>
    <w:r w:rsidR="0073458B" w:rsidRPr="00264335">
      <w:rPr>
        <w:rFonts w:ascii="Arial Narrow" w:hAnsi="Arial Narrow"/>
        <w:sz w:val="16"/>
        <w:szCs w:val="16"/>
      </w:rPr>
      <w:t>January</w:t>
    </w:r>
    <w:r w:rsidR="00FC2BB4" w:rsidRPr="00264335">
      <w:rPr>
        <w:rFonts w:ascii="Arial Narrow" w:hAnsi="Arial Narrow"/>
        <w:sz w:val="16"/>
        <w:szCs w:val="16"/>
      </w:rPr>
      <w:t>, 201</w:t>
    </w:r>
    <w:r w:rsidR="0073458B" w:rsidRPr="00264335">
      <w:rPr>
        <w:rFonts w:ascii="Arial Narrow" w:hAnsi="Arial Narrow"/>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33" w:rsidRDefault="0005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B0" w:rsidRDefault="005B12B0">
      <w:r>
        <w:separator/>
      </w:r>
    </w:p>
  </w:footnote>
  <w:footnote w:type="continuationSeparator" w:id="0">
    <w:p w:rsidR="005B12B0" w:rsidRDefault="005B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33" w:rsidRDefault="00057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B4" w:rsidRDefault="002718B4" w:rsidP="002718B4">
    <w:pPr>
      <w:pStyle w:val="Heading1"/>
      <w:spacing w:before="120"/>
      <w:jc w:val="right"/>
      <w:rPr>
        <w:color w:val="007983"/>
      </w:rPr>
    </w:pPr>
    <w:r>
      <w:rPr>
        <w:noProof/>
      </w:rPr>
      <w:drawing>
        <wp:inline distT="0" distB="0" distL="0" distR="0" wp14:anchorId="755FB3D4" wp14:editId="7382B032">
          <wp:extent cx="1526650" cy="509816"/>
          <wp:effectExtent l="0" t="0" r="0" b="5080"/>
          <wp:docPr id="2" name="Picture 2" descr="C:\Users\e5023368\AppData\Local\Microsoft\Windows\Temporary Internet Files\Content.Word\VUPolyHorizontal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5023368\AppData\Local\Microsoft\Windows\Temporary Internet Files\Content.Word\VUPolyHorizontal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50" cy="513590"/>
                  </a:xfrm>
                  <a:prstGeom prst="rect">
                    <a:avLst/>
                  </a:prstGeom>
                  <a:noFill/>
                  <a:ln>
                    <a:noFill/>
                  </a:ln>
                </pic:spPr>
              </pic:pic>
            </a:graphicData>
          </a:graphic>
        </wp:inline>
      </w:drawing>
    </w:r>
  </w:p>
  <w:p w:rsidR="00CC546F" w:rsidRDefault="00057633" w:rsidP="00CC546F">
    <w:pPr>
      <w:pStyle w:val="Heading1"/>
      <w:spacing w:before="120"/>
    </w:pPr>
    <w:r>
      <w:rPr>
        <w:color w:val="007983"/>
      </w:rPr>
      <w:t>VET</w:t>
    </w:r>
    <w:r w:rsidR="00CC546F" w:rsidRPr="005B6002">
      <w:rPr>
        <w:color w:val="007983"/>
      </w:rPr>
      <w:t xml:space="preserve"> Student </w:t>
    </w:r>
    <w:r w:rsidR="002718B4">
      <w:rPr>
        <w:color w:val="007983"/>
      </w:rPr>
      <w:t>Progress Intervention</w:t>
    </w:r>
    <w:r w:rsidR="00683410">
      <w:rPr>
        <w:color w:val="007983"/>
      </w:rPr>
      <w:t xml:space="preserve"> Strategy</w:t>
    </w:r>
    <w:r w:rsidR="00CC546F" w:rsidRPr="005B6002">
      <w:rPr>
        <w:color w:val="007983"/>
      </w:rPr>
      <w:t xml:space="preserve"> </w:t>
    </w:r>
    <w:r w:rsidR="00FC2BB4" w:rsidRPr="005B6002">
      <w:rPr>
        <w:color w:val="007983"/>
      </w:rPr>
      <w:t>Record</w:t>
    </w:r>
    <w:r w:rsidR="005B6002" w:rsidRPr="005B6002">
      <w:rPr>
        <w:color w:val="007983"/>
      </w:rPr>
      <w:tab/>
    </w:r>
    <w:r w:rsidR="005B6002">
      <w:tab/>
    </w:r>
    <w:r w:rsidR="005B6002">
      <w:tab/>
    </w:r>
    <w:r w:rsidR="005B6002">
      <w:tab/>
    </w:r>
    <w:r w:rsidR="005B6002">
      <w:tab/>
    </w:r>
    <w:r w:rsidR="005B6002">
      <w:tab/>
    </w:r>
    <w:r w:rsidR="005B6002">
      <w:tab/>
    </w:r>
    <w:r w:rsidR="005B6002">
      <w:tab/>
    </w:r>
    <w:r w:rsidR="005B6002">
      <w:tab/>
    </w:r>
    <w:r w:rsidR="005B6002">
      <w:tab/>
    </w:r>
    <w:r w:rsidR="005B6002">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33" w:rsidRDefault="0005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82AD0"/>
    <w:multiLevelType w:val="hybridMultilevel"/>
    <w:tmpl w:val="22FA40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B937D7"/>
    <w:multiLevelType w:val="hybridMultilevel"/>
    <w:tmpl w:val="BDDE7A64"/>
    <w:lvl w:ilvl="0" w:tplc="4C8E3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7F5DA1"/>
    <w:multiLevelType w:val="hybridMultilevel"/>
    <w:tmpl w:val="BE7E9A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664F90"/>
    <w:multiLevelType w:val="hybridMultilevel"/>
    <w:tmpl w:val="38FA3D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4A"/>
    <w:rsid w:val="00003B7B"/>
    <w:rsid w:val="000417C1"/>
    <w:rsid w:val="00043E5A"/>
    <w:rsid w:val="000452E0"/>
    <w:rsid w:val="00057633"/>
    <w:rsid w:val="00065FF4"/>
    <w:rsid w:val="000E6D8A"/>
    <w:rsid w:val="00103D1C"/>
    <w:rsid w:val="0010417D"/>
    <w:rsid w:val="00105FDF"/>
    <w:rsid w:val="00150138"/>
    <w:rsid w:val="0019427D"/>
    <w:rsid w:val="001B35B4"/>
    <w:rsid w:val="001E1694"/>
    <w:rsid w:val="002207AB"/>
    <w:rsid w:val="00241750"/>
    <w:rsid w:val="00241E4A"/>
    <w:rsid w:val="00264335"/>
    <w:rsid w:val="002700BC"/>
    <w:rsid w:val="002718B4"/>
    <w:rsid w:val="00277873"/>
    <w:rsid w:val="002873CC"/>
    <w:rsid w:val="002A5DDD"/>
    <w:rsid w:val="002D7063"/>
    <w:rsid w:val="002E2AC2"/>
    <w:rsid w:val="002F62B9"/>
    <w:rsid w:val="00314E16"/>
    <w:rsid w:val="00315627"/>
    <w:rsid w:val="003228ED"/>
    <w:rsid w:val="0032371C"/>
    <w:rsid w:val="0037364A"/>
    <w:rsid w:val="003A3BC8"/>
    <w:rsid w:val="003C05A7"/>
    <w:rsid w:val="003C481A"/>
    <w:rsid w:val="0040174A"/>
    <w:rsid w:val="00405149"/>
    <w:rsid w:val="00446D6F"/>
    <w:rsid w:val="00466837"/>
    <w:rsid w:val="00466D0A"/>
    <w:rsid w:val="004A6EC2"/>
    <w:rsid w:val="004B3AE8"/>
    <w:rsid w:val="004F4A77"/>
    <w:rsid w:val="00507E34"/>
    <w:rsid w:val="00510765"/>
    <w:rsid w:val="0057383C"/>
    <w:rsid w:val="00592E66"/>
    <w:rsid w:val="005A7390"/>
    <w:rsid w:val="005B12B0"/>
    <w:rsid w:val="005B6002"/>
    <w:rsid w:val="005B6FD5"/>
    <w:rsid w:val="005C06FE"/>
    <w:rsid w:val="005F0E45"/>
    <w:rsid w:val="00603150"/>
    <w:rsid w:val="00605136"/>
    <w:rsid w:val="006078D8"/>
    <w:rsid w:val="006303AE"/>
    <w:rsid w:val="00643F62"/>
    <w:rsid w:val="006646B9"/>
    <w:rsid w:val="00672578"/>
    <w:rsid w:val="00683410"/>
    <w:rsid w:val="006901D2"/>
    <w:rsid w:val="006960BD"/>
    <w:rsid w:val="006B1892"/>
    <w:rsid w:val="006B1C2F"/>
    <w:rsid w:val="006C1BDD"/>
    <w:rsid w:val="00705ECC"/>
    <w:rsid w:val="00711BC2"/>
    <w:rsid w:val="00731FF5"/>
    <w:rsid w:val="0073458B"/>
    <w:rsid w:val="0074693B"/>
    <w:rsid w:val="007630F4"/>
    <w:rsid w:val="00797183"/>
    <w:rsid w:val="007D1DFB"/>
    <w:rsid w:val="007D3880"/>
    <w:rsid w:val="007F2709"/>
    <w:rsid w:val="007F6614"/>
    <w:rsid w:val="00812425"/>
    <w:rsid w:val="00823E49"/>
    <w:rsid w:val="00854184"/>
    <w:rsid w:val="00896E3C"/>
    <w:rsid w:val="008B6EB3"/>
    <w:rsid w:val="008C2FC7"/>
    <w:rsid w:val="008C5E1A"/>
    <w:rsid w:val="008F5568"/>
    <w:rsid w:val="00901148"/>
    <w:rsid w:val="00941001"/>
    <w:rsid w:val="00975C73"/>
    <w:rsid w:val="009D4B88"/>
    <w:rsid w:val="009D553E"/>
    <w:rsid w:val="00A22032"/>
    <w:rsid w:val="00A22C76"/>
    <w:rsid w:val="00A571D3"/>
    <w:rsid w:val="00AB37AD"/>
    <w:rsid w:val="00AF5EDD"/>
    <w:rsid w:val="00B01348"/>
    <w:rsid w:val="00B04B08"/>
    <w:rsid w:val="00B17309"/>
    <w:rsid w:val="00B25ACC"/>
    <w:rsid w:val="00B3185D"/>
    <w:rsid w:val="00B46609"/>
    <w:rsid w:val="00B754E1"/>
    <w:rsid w:val="00B8212E"/>
    <w:rsid w:val="00B86AD5"/>
    <w:rsid w:val="00C02656"/>
    <w:rsid w:val="00C50772"/>
    <w:rsid w:val="00C52E70"/>
    <w:rsid w:val="00C60E0C"/>
    <w:rsid w:val="00C63D12"/>
    <w:rsid w:val="00C75C83"/>
    <w:rsid w:val="00C87E6C"/>
    <w:rsid w:val="00C9072D"/>
    <w:rsid w:val="00C91369"/>
    <w:rsid w:val="00CC546F"/>
    <w:rsid w:val="00CC6B6E"/>
    <w:rsid w:val="00CF539F"/>
    <w:rsid w:val="00D10431"/>
    <w:rsid w:val="00D36277"/>
    <w:rsid w:val="00D80A88"/>
    <w:rsid w:val="00DB3382"/>
    <w:rsid w:val="00DC04F8"/>
    <w:rsid w:val="00DD2C51"/>
    <w:rsid w:val="00E87466"/>
    <w:rsid w:val="00E923E1"/>
    <w:rsid w:val="00EC05C0"/>
    <w:rsid w:val="00EC6F49"/>
    <w:rsid w:val="00EC7ECF"/>
    <w:rsid w:val="00EE1FD5"/>
    <w:rsid w:val="00EF7B0C"/>
    <w:rsid w:val="00F13BB8"/>
    <w:rsid w:val="00F1482A"/>
    <w:rsid w:val="00F51509"/>
    <w:rsid w:val="00F52BFE"/>
    <w:rsid w:val="00F56F42"/>
    <w:rsid w:val="00F80F2B"/>
    <w:rsid w:val="00FA507F"/>
    <w:rsid w:val="00FA6C6E"/>
    <w:rsid w:val="00FB6F5B"/>
    <w:rsid w:val="00FC2BB4"/>
    <w:rsid w:val="00FD4AD2"/>
    <w:rsid w:val="00FF618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9528B63-AD67-4D61-AECA-076BC5E8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65"/>
    <w:rPr>
      <w:sz w:val="24"/>
      <w:szCs w:val="24"/>
    </w:rPr>
  </w:style>
  <w:style w:type="paragraph" w:styleId="Heading1">
    <w:name w:val="heading 1"/>
    <w:basedOn w:val="Normal"/>
    <w:next w:val="Normal"/>
    <w:link w:val="Heading1Char"/>
    <w:qFormat/>
    <w:rsid w:val="00CC54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02656"/>
    <w:rPr>
      <w:rFonts w:ascii="Tahoma" w:hAnsi="Tahoma" w:cs="Tahoma"/>
      <w:sz w:val="16"/>
      <w:szCs w:val="16"/>
    </w:rPr>
  </w:style>
  <w:style w:type="paragraph" w:styleId="Header">
    <w:name w:val="header"/>
    <w:basedOn w:val="Normal"/>
    <w:rsid w:val="00510765"/>
    <w:pPr>
      <w:tabs>
        <w:tab w:val="center" w:pos="4153"/>
        <w:tab w:val="right" w:pos="8306"/>
      </w:tabs>
    </w:pPr>
  </w:style>
  <w:style w:type="paragraph" w:styleId="Footer">
    <w:name w:val="footer"/>
    <w:basedOn w:val="Normal"/>
    <w:rsid w:val="00510765"/>
    <w:pPr>
      <w:tabs>
        <w:tab w:val="center" w:pos="4153"/>
        <w:tab w:val="right" w:pos="8306"/>
      </w:tabs>
    </w:pPr>
  </w:style>
  <w:style w:type="character" w:customStyle="1" w:styleId="BalloonTextChar">
    <w:name w:val="Balloon Text Char"/>
    <w:link w:val="BalloonText"/>
    <w:rsid w:val="00C02656"/>
    <w:rPr>
      <w:rFonts w:ascii="Tahoma" w:hAnsi="Tahoma" w:cs="Tahoma"/>
      <w:sz w:val="16"/>
      <w:szCs w:val="16"/>
    </w:rPr>
  </w:style>
  <w:style w:type="table" w:styleId="TableGrid">
    <w:name w:val="Table Grid"/>
    <w:basedOn w:val="TableNormal"/>
    <w:rsid w:val="008C2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5E1A"/>
    <w:pPr>
      <w:ind w:left="720"/>
      <w:contextualSpacing/>
    </w:pPr>
  </w:style>
  <w:style w:type="character" w:customStyle="1" w:styleId="Heading1Char">
    <w:name w:val="Heading 1 Char"/>
    <w:basedOn w:val="DefaultParagraphFont"/>
    <w:link w:val="Heading1"/>
    <w:rsid w:val="00CC54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5107077\Documents\Student%20at%20Ris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Student at Risk TEMPLATE.dotx</Template>
  <TotalTime>0</TotalTime>
  <Pages>3</Pages>
  <Words>322</Words>
  <Characters>1964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“The current official version of this policy is maintained on the Victoria University Central Policy Register and downloading and printing of this policy will produce an uncontrolled copy which may not be current</vt:lpstr>
    </vt:vector>
  </TitlesOfParts>
  <Company>Victoria University</Company>
  <LinksUpToDate>false</LinksUpToDate>
  <CharactersWithSpaces>2282</CharactersWithSpaces>
  <SharedDoc>false</SharedDoc>
  <HLinks>
    <vt:vector size="6" baseType="variant">
      <vt:variant>
        <vt:i4>5439490</vt:i4>
      </vt:variant>
      <vt:variant>
        <vt:i4>-1</vt:i4>
      </vt:variant>
      <vt:variant>
        <vt:i4>1034</vt:i4>
      </vt:variant>
      <vt:variant>
        <vt:i4>1</vt:i4>
      </vt:variant>
      <vt:variant>
        <vt:lpwstr>http://soe.vu.edu.au/soe/pics/Logo/VULogo.jpg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current official version of this policy is maintained on the Victoria University Central Policy Register and downloading and printing of this policy will produce an uncontrolled copy which may not be current</dc:title>
  <dc:creator>Evangeline</dc:creator>
  <cp:lastModifiedBy>Margaret Micallef</cp:lastModifiedBy>
  <cp:revision>2</cp:revision>
  <cp:lastPrinted>2015-09-07T02:38:00Z</cp:lastPrinted>
  <dcterms:created xsi:type="dcterms:W3CDTF">2018-01-17T01:28:00Z</dcterms:created>
  <dcterms:modified xsi:type="dcterms:W3CDTF">2018-01-17T01:28:00Z</dcterms:modified>
</cp:coreProperties>
</file>